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F5" w:rsidRDefault="00402204" w:rsidP="00402204">
      <w:pPr>
        <w:rPr>
          <w:rFonts w:ascii="Trebuchet MS" w:hAnsi="Trebuchet MS" w:cs="Arial"/>
          <w:b/>
          <w:sz w:val="22"/>
          <w:szCs w:val="22"/>
          <w:bdr w:val="single" w:sz="4" w:space="0" w:color="auto" w:frame="1"/>
        </w:rPr>
      </w:pPr>
      <w:bookmarkStart w:id="0" w:name="OLE_LINK1"/>
      <w:r w:rsidRPr="003933D6">
        <w:rPr>
          <w:rFonts w:ascii="Trebuchet MS" w:hAnsi="Trebuchet MS"/>
          <w:noProof/>
          <w:sz w:val="22"/>
          <w:szCs w:val="22"/>
        </w:rPr>
        <w:drawing>
          <wp:anchor distT="0" distB="0" distL="114300" distR="114300" simplePos="0" relativeHeight="251659264" behindDoc="1" locked="0" layoutInCell="1" allowOverlap="1" wp14:anchorId="48E8FC34" wp14:editId="2D203A9F">
            <wp:simplePos x="0" y="0"/>
            <wp:positionH relativeFrom="column">
              <wp:posOffset>4718050</wp:posOffset>
            </wp:positionH>
            <wp:positionV relativeFrom="paragraph">
              <wp:posOffset>-914400</wp:posOffset>
            </wp:positionV>
            <wp:extent cx="1463040" cy="1097280"/>
            <wp:effectExtent l="0" t="0" r="3810" b="7620"/>
            <wp:wrapTight wrapText="bothSides">
              <wp:wrapPolygon edited="0">
                <wp:start x="0" y="0"/>
                <wp:lineTo x="0" y="21375"/>
                <wp:lineTo x="21375" y="21375"/>
                <wp:lineTo x="2137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3040" cy="1097280"/>
                    </a:xfrm>
                    <a:prstGeom prst="rect">
                      <a:avLst/>
                    </a:prstGeom>
                  </pic:spPr>
                </pic:pic>
              </a:graphicData>
            </a:graphic>
            <wp14:sizeRelH relativeFrom="page">
              <wp14:pctWidth>0</wp14:pctWidth>
            </wp14:sizeRelH>
            <wp14:sizeRelV relativeFrom="page">
              <wp14:pctHeight>0</wp14:pctHeight>
            </wp14:sizeRelV>
          </wp:anchor>
        </w:drawing>
      </w:r>
    </w:p>
    <w:p w:rsidR="00402204" w:rsidRPr="00402204" w:rsidRDefault="00402204" w:rsidP="00402204">
      <w:pPr>
        <w:rPr>
          <w:rFonts w:ascii="Trebuchet MS" w:hAnsi="Trebuchet MS" w:cs="Arial"/>
          <w:sz w:val="22"/>
          <w:szCs w:val="22"/>
        </w:rPr>
      </w:pPr>
      <w:r w:rsidRPr="003933D6">
        <w:rPr>
          <w:rFonts w:ascii="Trebuchet MS" w:hAnsi="Trebuchet MS" w:cs="Arial"/>
          <w:sz w:val="22"/>
          <w:szCs w:val="22"/>
          <w:bdr w:val="single" w:sz="4" w:space="0" w:color="auto" w:frame="1"/>
        </w:rPr>
        <w:t xml:space="preserve">  </w:t>
      </w:r>
      <w:bookmarkEnd w:id="0"/>
    </w:p>
    <w:p w:rsidR="00402DA7" w:rsidRPr="00402204" w:rsidRDefault="00402DA7" w:rsidP="000C7FAC">
      <w:pPr>
        <w:jc w:val="center"/>
        <w:rPr>
          <w:rFonts w:ascii="Trebuchet MS" w:hAnsi="Trebuchet MS" w:cs="Arial"/>
          <w:b/>
          <w:bCs/>
          <w:sz w:val="22"/>
          <w:szCs w:val="22"/>
          <w:shd w:val="clear" w:color="auto" w:fill="FFFFFF"/>
        </w:rPr>
      </w:pPr>
      <w:r w:rsidRPr="00402204">
        <w:rPr>
          <w:rFonts w:ascii="Trebuchet MS" w:hAnsi="Trebuchet MS" w:cs="Arial"/>
          <w:b/>
          <w:bCs/>
          <w:sz w:val="22"/>
          <w:szCs w:val="22"/>
          <w:shd w:val="clear" w:color="auto" w:fill="FFFFFF"/>
        </w:rPr>
        <w:t>The disciplinary regulations</w:t>
      </w:r>
      <w:r w:rsidR="00B7465B">
        <w:rPr>
          <w:rFonts w:ascii="Trebuchet MS" w:hAnsi="Trebuchet MS" w:cs="Arial"/>
          <w:b/>
          <w:bCs/>
          <w:sz w:val="22"/>
          <w:szCs w:val="22"/>
          <w:shd w:val="clear" w:color="auto" w:fill="FFFFFF"/>
        </w:rPr>
        <w:t xml:space="preserve"> for the members</w:t>
      </w:r>
      <w:r w:rsidRPr="00402204">
        <w:rPr>
          <w:rFonts w:ascii="Trebuchet MS" w:hAnsi="Trebuchet MS" w:cs="Arial"/>
          <w:b/>
          <w:bCs/>
          <w:sz w:val="22"/>
          <w:szCs w:val="22"/>
          <w:shd w:val="clear" w:color="auto" w:fill="FFFFFF"/>
        </w:rPr>
        <w:t xml:space="preserve"> of the Museums Association</w:t>
      </w:r>
    </w:p>
    <w:p w:rsidR="00735A31" w:rsidRPr="00402204" w:rsidRDefault="00402DA7" w:rsidP="00237F25">
      <w:pPr>
        <w:pStyle w:val="ListParagraph"/>
        <w:numPr>
          <w:ilvl w:val="0"/>
          <w:numId w:val="21"/>
        </w:numPr>
        <w:ind w:left="709" w:hanging="709"/>
        <w:rPr>
          <w:rStyle w:val="Heading9Char"/>
          <w:rFonts w:ascii="Trebuchet MS" w:hAnsi="Trebuchet MS"/>
          <w:b/>
          <w:color w:val="auto"/>
          <w:sz w:val="22"/>
          <w:szCs w:val="22"/>
        </w:rPr>
      </w:pPr>
      <w:r w:rsidRPr="00402204">
        <w:rPr>
          <w:rStyle w:val="Heading9Char"/>
          <w:rFonts w:ascii="Trebuchet MS" w:hAnsi="Trebuchet MS"/>
          <w:b/>
          <w:color w:val="auto"/>
          <w:sz w:val="22"/>
          <w:szCs w:val="22"/>
        </w:rPr>
        <w:t>Making and commencement</w:t>
      </w:r>
    </w:p>
    <w:p w:rsidR="00237F25" w:rsidRPr="00402204" w:rsidRDefault="00237F25" w:rsidP="00237F25">
      <w:pPr>
        <w:pStyle w:val="ListParagraph"/>
        <w:ind w:left="360"/>
        <w:rPr>
          <w:rStyle w:val="Heading9Char"/>
          <w:rFonts w:ascii="Trebuchet MS" w:hAnsi="Trebuchet MS"/>
          <w:color w:val="auto"/>
          <w:sz w:val="22"/>
          <w:szCs w:val="22"/>
        </w:rPr>
      </w:pPr>
    </w:p>
    <w:p w:rsidR="00237F25" w:rsidRPr="00402204" w:rsidRDefault="00402DA7" w:rsidP="00237F25">
      <w:pPr>
        <w:pStyle w:val="ListParagraph"/>
        <w:numPr>
          <w:ilvl w:val="1"/>
          <w:numId w:val="23"/>
        </w:numPr>
        <w:ind w:left="709" w:hanging="709"/>
        <w:rPr>
          <w:rStyle w:val="Heading9Char"/>
          <w:rFonts w:ascii="Trebuchet MS" w:hAnsi="Trebuchet MS"/>
          <w:color w:val="auto"/>
          <w:sz w:val="22"/>
          <w:szCs w:val="22"/>
        </w:rPr>
      </w:pPr>
      <w:r w:rsidRPr="00402204">
        <w:rPr>
          <w:rStyle w:val="Heading9Char"/>
          <w:rFonts w:ascii="Trebuchet MS" w:hAnsi="Trebuchet MS"/>
          <w:color w:val="auto"/>
          <w:sz w:val="22"/>
          <w:szCs w:val="22"/>
        </w:rPr>
        <w:t xml:space="preserve">These regulations were made by the </w:t>
      </w:r>
      <w:r w:rsidR="00237F25" w:rsidRPr="00402204">
        <w:rPr>
          <w:rStyle w:val="Heading9Char"/>
          <w:rFonts w:ascii="Trebuchet MS" w:hAnsi="Trebuchet MS"/>
          <w:color w:val="auto"/>
          <w:sz w:val="22"/>
          <w:szCs w:val="22"/>
        </w:rPr>
        <w:t>Board</w:t>
      </w:r>
      <w:r w:rsidRPr="00402204">
        <w:rPr>
          <w:rStyle w:val="Heading9Char"/>
          <w:rFonts w:ascii="Trebuchet MS" w:hAnsi="Trebuchet MS"/>
          <w:color w:val="auto"/>
          <w:sz w:val="22"/>
          <w:szCs w:val="22"/>
        </w:rPr>
        <w:t xml:space="preserve"> on 8 March 2001 under Article 8 of the Articles of Association.</w:t>
      </w:r>
    </w:p>
    <w:p w:rsidR="00237F25" w:rsidRPr="00402204" w:rsidRDefault="00237F25" w:rsidP="00237F25">
      <w:pPr>
        <w:pStyle w:val="ListParagraph"/>
        <w:ind w:left="360"/>
        <w:rPr>
          <w:rStyle w:val="Heading9Char"/>
          <w:rFonts w:ascii="Trebuchet MS" w:hAnsi="Trebuchet MS"/>
          <w:color w:val="auto"/>
          <w:sz w:val="22"/>
          <w:szCs w:val="22"/>
        </w:rPr>
      </w:pPr>
    </w:p>
    <w:p w:rsidR="00237F25" w:rsidRPr="00402204" w:rsidRDefault="00402DA7" w:rsidP="00237F25">
      <w:pPr>
        <w:pStyle w:val="ListParagraph"/>
        <w:numPr>
          <w:ilvl w:val="1"/>
          <w:numId w:val="23"/>
        </w:numPr>
        <w:ind w:left="709" w:hanging="709"/>
        <w:rPr>
          <w:rStyle w:val="Heading9Char"/>
          <w:rFonts w:ascii="Trebuchet MS" w:hAnsi="Trebuchet MS"/>
          <w:color w:val="auto"/>
          <w:sz w:val="22"/>
          <w:szCs w:val="22"/>
        </w:rPr>
      </w:pPr>
      <w:r w:rsidRPr="00402204">
        <w:rPr>
          <w:rStyle w:val="Heading9Char"/>
          <w:rFonts w:ascii="Trebuchet MS" w:hAnsi="Trebuchet MS"/>
          <w:color w:val="auto"/>
          <w:sz w:val="22"/>
          <w:szCs w:val="22"/>
        </w:rPr>
        <w:t>They came into force on 1 January 2002</w:t>
      </w:r>
      <w:r w:rsidR="00237F25" w:rsidRPr="00402204">
        <w:rPr>
          <w:rStyle w:val="Heading9Char"/>
          <w:rFonts w:ascii="Trebuchet MS" w:hAnsi="Trebuchet MS"/>
          <w:color w:val="auto"/>
          <w:sz w:val="22"/>
          <w:szCs w:val="22"/>
        </w:rPr>
        <w:t>. They</w:t>
      </w:r>
      <w:r w:rsidRPr="00402204">
        <w:rPr>
          <w:rStyle w:val="Heading9Char"/>
          <w:rFonts w:ascii="Trebuchet MS" w:hAnsi="Trebuchet MS"/>
          <w:color w:val="auto"/>
          <w:sz w:val="22"/>
          <w:szCs w:val="22"/>
        </w:rPr>
        <w:t xml:space="preserve"> were amended on 14 July 2005</w:t>
      </w:r>
      <w:bookmarkStart w:id="1" w:name="_Ref422216085"/>
      <w:r w:rsidR="007C0039">
        <w:rPr>
          <w:rStyle w:val="Heading9Char"/>
          <w:rFonts w:ascii="Trebuchet MS" w:hAnsi="Trebuchet MS"/>
          <w:color w:val="auto"/>
          <w:sz w:val="22"/>
          <w:szCs w:val="22"/>
        </w:rPr>
        <w:t xml:space="preserve"> and on 30 July</w:t>
      </w:r>
      <w:r w:rsidR="00237F25" w:rsidRPr="00402204">
        <w:rPr>
          <w:rStyle w:val="Heading9Char"/>
          <w:rFonts w:ascii="Trebuchet MS" w:hAnsi="Trebuchet MS" w:cs="Arial"/>
          <w:color w:val="auto"/>
          <w:sz w:val="22"/>
          <w:szCs w:val="22"/>
        </w:rPr>
        <w:t xml:space="preserve"> 2015.</w:t>
      </w:r>
    </w:p>
    <w:p w:rsidR="00237F25" w:rsidRPr="00402204" w:rsidRDefault="00237F25" w:rsidP="00237F25">
      <w:pPr>
        <w:pStyle w:val="ListParagraph"/>
        <w:rPr>
          <w:rStyle w:val="Heading9Char"/>
          <w:rFonts w:ascii="Trebuchet MS" w:hAnsi="Trebuchet MS"/>
          <w:color w:val="auto"/>
          <w:sz w:val="22"/>
          <w:szCs w:val="22"/>
        </w:rPr>
      </w:pPr>
    </w:p>
    <w:p w:rsidR="00735A31" w:rsidRPr="00402204" w:rsidRDefault="00402DA7" w:rsidP="00237F25">
      <w:pPr>
        <w:pStyle w:val="ListParagraph"/>
        <w:numPr>
          <w:ilvl w:val="1"/>
          <w:numId w:val="23"/>
        </w:numPr>
        <w:ind w:left="709" w:hanging="709"/>
        <w:rPr>
          <w:rStyle w:val="Heading9Char"/>
          <w:rFonts w:ascii="Trebuchet MS" w:hAnsi="Trebuchet MS"/>
          <w:color w:val="auto"/>
          <w:sz w:val="22"/>
          <w:szCs w:val="22"/>
        </w:rPr>
      </w:pPr>
      <w:r w:rsidRPr="00402204">
        <w:rPr>
          <w:rStyle w:val="Heading9Char"/>
          <w:rFonts w:ascii="Trebuchet MS" w:hAnsi="Trebuchet MS"/>
          <w:color w:val="auto"/>
          <w:sz w:val="22"/>
          <w:szCs w:val="22"/>
        </w:rPr>
        <w:t xml:space="preserve">They do not affect the powers of the </w:t>
      </w:r>
      <w:r w:rsidR="00237F25" w:rsidRPr="00402204">
        <w:rPr>
          <w:rStyle w:val="Heading9Char"/>
          <w:rFonts w:ascii="Trebuchet MS" w:hAnsi="Trebuchet MS"/>
          <w:color w:val="auto"/>
          <w:sz w:val="22"/>
          <w:szCs w:val="22"/>
        </w:rPr>
        <w:t>Board</w:t>
      </w:r>
      <w:r w:rsidRPr="00402204">
        <w:rPr>
          <w:rStyle w:val="Heading9Char"/>
          <w:rFonts w:ascii="Trebuchet MS" w:hAnsi="Trebuchet MS"/>
          <w:color w:val="auto"/>
          <w:sz w:val="22"/>
          <w:szCs w:val="22"/>
        </w:rPr>
        <w:t xml:space="preserve"> to cancel the membership of any Member under Article 8 of the Articles of Association in respect of any act or omission committed or omitted before that date.</w:t>
      </w:r>
      <w:bookmarkEnd w:id="1"/>
    </w:p>
    <w:p w:rsidR="00735A31" w:rsidRPr="00402204" w:rsidRDefault="00735A31" w:rsidP="00820523">
      <w:pPr>
        <w:pStyle w:val="ListParagraph"/>
        <w:ind w:left="709" w:hanging="709"/>
        <w:rPr>
          <w:rStyle w:val="Heading9Char"/>
          <w:rFonts w:ascii="Trebuchet MS" w:hAnsi="Trebuchet MS"/>
          <w:color w:val="auto"/>
          <w:sz w:val="22"/>
          <w:szCs w:val="22"/>
        </w:rPr>
      </w:pPr>
    </w:p>
    <w:p w:rsidR="00735A31" w:rsidRPr="00402204" w:rsidRDefault="00402DA7" w:rsidP="00237F25">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Interpretation</w:t>
      </w:r>
    </w:p>
    <w:p w:rsidR="00735A31" w:rsidRPr="00402204" w:rsidRDefault="00735A31" w:rsidP="00820523">
      <w:pPr>
        <w:pStyle w:val="ListParagraph"/>
        <w:ind w:left="567" w:hanging="567"/>
        <w:rPr>
          <w:rFonts w:ascii="Trebuchet MS" w:hAnsi="Trebuchet MS" w:cs="Arial"/>
          <w:b/>
          <w:bCs/>
          <w:sz w:val="22"/>
          <w:szCs w:val="22"/>
          <w:shd w:val="clear" w:color="auto" w:fill="FFFFFF"/>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words, "he", "she", "him" or "her", in these regulations apply to Members of all categories, whether individuals, institutions or otherwise.</w:t>
      </w:r>
    </w:p>
    <w:p w:rsidR="00735A31" w:rsidRPr="00402204" w:rsidRDefault="00735A31" w:rsidP="00820523">
      <w:pPr>
        <w:pStyle w:val="ListParagraph"/>
        <w:ind w:left="709"/>
        <w:rPr>
          <w:rFonts w:ascii="Trebuchet MS" w:eastAsiaTheme="majorEastAsia" w:hAnsi="Trebuchet MS" w:cstheme="majorBidi"/>
          <w:iCs/>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In these regulations:</w:t>
      </w:r>
    </w:p>
    <w:p w:rsidR="00735A31" w:rsidRPr="00402204" w:rsidRDefault="00402DA7" w:rsidP="00237F25">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"Appeal Committee" means a committee </w:t>
      </w:r>
      <w:r w:rsidR="00237F25" w:rsidRPr="00402204">
        <w:rPr>
          <w:rFonts w:ascii="Trebuchet MS" w:hAnsi="Trebuchet MS" w:cs="Arial"/>
          <w:sz w:val="22"/>
          <w:szCs w:val="22"/>
          <w:shd w:val="clear" w:color="auto" w:fill="FFFFFF"/>
        </w:rPr>
        <w:t>established</w:t>
      </w:r>
      <w:r w:rsidRPr="00402204">
        <w:rPr>
          <w:rFonts w:ascii="Trebuchet MS" w:hAnsi="Trebuchet MS" w:cs="Arial"/>
          <w:sz w:val="22"/>
          <w:szCs w:val="22"/>
          <w:shd w:val="clear" w:color="auto" w:fill="FFFFFF"/>
        </w:rPr>
        <w:t xml:space="preserve"> by the </w:t>
      </w:r>
      <w:r w:rsidR="00237F25" w:rsidRPr="00402204">
        <w:rPr>
          <w:rFonts w:ascii="Trebuchet MS" w:hAnsi="Trebuchet MS" w:cs="Arial"/>
          <w:sz w:val="22"/>
          <w:szCs w:val="22"/>
          <w:shd w:val="clear" w:color="auto" w:fill="FFFFFF"/>
        </w:rPr>
        <w:t xml:space="preserve">Board </w:t>
      </w:r>
      <w:r w:rsidRPr="00402204">
        <w:rPr>
          <w:rFonts w:ascii="Trebuchet MS" w:hAnsi="Trebuchet MS" w:cs="Arial"/>
          <w:sz w:val="22"/>
          <w:szCs w:val="22"/>
          <w:shd w:val="clear" w:color="auto" w:fill="FFFFFF"/>
        </w:rPr>
        <w:t xml:space="preserve">under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_Ref423513158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13.1</w:t>
      </w:r>
      <w:r w:rsidR="000C7FAC"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w:t>
      </w:r>
    </w:p>
    <w:p w:rsidR="00735A31" w:rsidRPr="00402204" w:rsidRDefault="00237F25"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w:t>
      </w:r>
      <w:r w:rsidR="00402DA7" w:rsidRPr="00402204">
        <w:rPr>
          <w:rFonts w:ascii="Trebuchet MS" w:hAnsi="Trebuchet MS" w:cs="Arial"/>
          <w:sz w:val="22"/>
          <w:szCs w:val="22"/>
          <w:shd w:val="clear" w:color="auto" w:fill="FFFFFF"/>
        </w:rPr>
        <w:t>ppellant" means a Member or former Member appealing</w:t>
      </w:r>
      <w:r w:rsidRPr="00402204">
        <w:rPr>
          <w:rFonts w:ascii="Trebuchet MS" w:hAnsi="Trebuchet MS" w:cs="Arial"/>
          <w:sz w:val="22"/>
          <w:szCs w:val="22"/>
          <w:shd w:val="clear" w:color="auto" w:fill="FFFFFF"/>
        </w:rPr>
        <w:t> against a finding or order of the Disciplinary Committee;</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"Articles of Association" mean the Articles of Association of the Association;</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"complaint" means any facts or matters brought to or coming to the attention of the Director which in the opinion of the Director suggest that a Member or former Mem</w:t>
      </w:r>
      <w:r w:rsidR="00237F25" w:rsidRPr="00402204">
        <w:rPr>
          <w:rFonts w:ascii="Trebuchet MS" w:hAnsi="Trebuchet MS" w:cs="Arial"/>
          <w:sz w:val="22"/>
          <w:szCs w:val="22"/>
          <w:shd w:val="clear" w:color="auto" w:fill="FFFFFF"/>
        </w:rPr>
        <w:t>ber may be guilty of misconduct;</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"defendant" means a Member or former Member the subject of a formal complaint;</w:t>
      </w:r>
    </w:p>
    <w:p w:rsidR="00735A31" w:rsidRPr="00402204" w:rsidRDefault="00237F25"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"Director'' means the director of the Association;</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"Disciplinary Commit</w:t>
      </w:r>
      <w:r w:rsidR="00237F25" w:rsidRPr="00402204">
        <w:rPr>
          <w:rFonts w:ascii="Trebuchet MS" w:hAnsi="Trebuchet MS" w:cs="Arial"/>
          <w:sz w:val="22"/>
          <w:szCs w:val="22"/>
          <w:shd w:val="clear" w:color="auto" w:fill="FFFFFF"/>
        </w:rPr>
        <w:t>tee" means a committee established</w:t>
      </w:r>
      <w:r w:rsidRPr="00402204">
        <w:rPr>
          <w:rFonts w:ascii="Trebuchet MS" w:hAnsi="Trebuchet MS" w:cs="Arial"/>
          <w:sz w:val="22"/>
          <w:szCs w:val="22"/>
          <w:shd w:val="clear" w:color="auto" w:fill="FFFFFF"/>
        </w:rPr>
        <w:t xml:space="preserve"> by the </w:t>
      </w:r>
      <w:r w:rsidR="00237F25" w:rsidRPr="00402204">
        <w:rPr>
          <w:rFonts w:ascii="Trebuchet MS" w:hAnsi="Trebuchet MS" w:cs="Arial"/>
          <w:sz w:val="22"/>
          <w:szCs w:val="22"/>
          <w:shd w:val="clear" w:color="auto" w:fill="FFFFFF"/>
        </w:rPr>
        <w:t>Board</w:t>
      </w:r>
      <w:r w:rsidRPr="00402204">
        <w:rPr>
          <w:rFonts w:ascii="Trebuchet MS" w:hAnsi="Trebuchet MS" w:cs="Arial"/>
          <w:sz w:val="22"/>
          <w:szCs w:val="22"/>
          <w:shd w:val="clear" w:color="auto" w:fill="FFFFFF"/>
        </w:rPr>
        <w:t xml:space="preserve"> under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_Ref423513178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5.1</w:t>
      </w:r>
      <w:r w:rsidR="000C7FAC"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"disciplinary proceedings" means proceedings before a Disciplinary C</w:t>
      </w:r>
      <w:r w:rsidR="009E78A5" w:rsidRPr="00402204">
        <w:rPr>
          <w:rFonts w:ascii="Trebuchet MS" w:hAnsi="Trebuchet MS" w:cs="Arial"/>
          <w:sz w:val="22"/>
          <w:szCs w:val="22"/>
          <w:shd w:val="clear" w:color="auto" w:fill="FFFFFF"/>
        </w:rPr>
        <w:t>ommittee or an Appeal Committee;</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"formal complaint" means a complaint made by the Director under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_Ref423513213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4.5</w:t>
      </w:r>
      <w:r w:rsidR="000C7FAC"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"legal assessor" means a barrister or solicitor of at least seven years</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standing appointed under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_Ref422215837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5.4</w:t>
      </w:r>
      <w:r w:rsidR="000C7FAC"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 xml:space="preserve">or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_Ref422215858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13.4</w:t>
      </w:r>
      <w:r w:rsidR="000C7FAC" w:rsidRPr="00402204">
        <w:rPr>
          <w:rFonts w:ascii="Trebuchet MS" w:hAnsi="Trebuchet MS" w:cs="Arial"/>
          <w:sz w:val="22"/>
          <w:szCs w:val="22"/>
          <w:shd w:val="clear" w:color="auto" w:fill="FFFFFF"/>
        </w:rPr>
        <w:fldChar w:fldCharType="end"/>
      </w:r>
      <w:r w:rsidR="009E78A5"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 to advise the Disciplinary Committee or the Appeal Committee;</w:t>
      </w:r>
      <w:r w:rsidR="009E78A5" w:rsidRPr="00402204">
        <w:rPr>
          <w:rFonts w:ascii="Trebuchet MS" w:hAnsi="Trebuchet MS" w:cs="Arial"/>
          <w:sz w:val="22"/>
          <w:szCs w:val="22"/>
          <w:shd w:val="clear" w:color="auto" w:fill="FFFFFF"/>
        </w:rPr>
        <w:t xml:space="preserve"> and</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misconduct</w:t>
      </w:r>
      <w:proofErr w:type="gramEnd"/>
      <w:r w:rsidRPr="00402204">
        <w:rPr>
          <w:rFonts w:ascii="Trebuchet MS" w:hAnsi="Trebuchet MS" w:cs="Arial"/>
          <w:sz w:val="22"/>
          <w:szCs w:val="22"/>
          <w:shd w:val="clear" w:color="auto" w:fill="FFFFFF"/>
        </w:rPr>
        <w:t xml:space="preserve">" has the meaning assigned to it in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_Ref422215873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3</w:t>
      </w:r>
      <w:r w:rsidR="000C7FAC" w:rsidRPr="00402204">
        <w:rPr>
          <w:rFonts w:ascii="Trebuchet MS" w:hAnsi="Trebuchet MS" w:cs="Arial"/>
          <w:sz w:val="22"/>
          <w:szCs w:val="22"/>
          <w:shd w:val="clear" w:color="auto" w:fill="FFFFFF"/>
        </w:rPr>
        <w:fldChar w:fldCharType="end"/>
      </w:r>
      <w:r w:rsidR="000C7FAC"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w:t>
      </w:r>
    </w:p>
    <w:p w:rsidR="00735A31" w:rsidRPr="00402204" w:rsidRDefault="00735A31" w:rsidP="00820523">
      <w:pPr>
        <w:pStyle w:val="ListParagraph"/>
        <w:ind w:left="709"/>
        <w:rPr>
          <w:rFonts w:ascii="Trebuchet MS" w:eastAsiaTheme="majorEastAsia" w:hAnsi="Trebuchet MS" w:cstheme="majorBidi"/>
          <w:iCs/>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Subject to the preceding paragraphs, words and phrases used in these regulations have the same meanings as in the Articles of Association.</w:t>
      </w:r>
    </w:p>
    <w:p w:rsidR="00735A31" w:rsidRPr="00402204" w:rsidRDefault="00735A31" w:rsidP="00820523">
      <w:pPr>
        <w:pStyle w:val="ListParagraph"/>
        <w:ind w:left="709" w:hanging="709"/>
        <w:rPr>
          <w:rFonts w:ascii="Trebuchet MS" w:eastAsiaTheme="majorEastAsia" w:hAnsi="Trebuchet MS" w:cstheme="majorBidi"/>
          <w:iCs/>
          <w:sz w:val="22"/>
          <w:szCs w:val="22"/>
        </w:rPr>
      </w:pPr>
    </w:p>
    <w:p w:rsidR="00735A31" w:rsidRPr="00402204" w:rsidRDefault="00402DA7" w:rsidP="009E78A5">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Subject to the preceding regulations of this regulation, the Interpretation Act 1978 shall apply to these regulations as if they were an Act of Parliament.</w:t>
      </w:r>
    </w:p>
    <w:p w:rsidR="00735A31" w:rsidRPr="00402204" w:rsidRDefault="00735A31" w:rsidP="00820523">
      <w:pPr>
        <w:pStyle w:val="ListParagraph"/>
        <w:rPr>
          <w:rFonts w:ascii="Trebuchet MS" w:hAnsi="Trebuchet MS" w:cs="Arial"/>
          <w:sz w:val="22"/>
          <w:szCs w:val="22"/>
        </w:rPr>
      </w:pPr>
    </w:p>
    <w:p w:rsidR="009E78A5" w:rsidRPr="00402204" w:rsidRDefault="00402DA7" w:rsidP="00237F25">
      <w:pPr>
        <w:pStyle w:val="ListParagraph"/>
        <w:numPr>
          <w:ilvl w:val="0"/>
          <w:numId w:val="21"/>
        </w:numPr>
        <w:ind w:left="709" w:hanging="709"/>
        <w:rPr>
          <w:rFonts w:ascii="Trebuchet MS" w:eastAsiaTheme="majorEastAsia" w:hAnsi="Trebuchet MS" w:cstheme="majorBidi"/>
          <w:iCs/>
          <w:sz w:val="22"/>
          <w:szCs w:val="22"/>
        </w:rPr>
      </w:pPr>
      <w:bookmarkStart w:id="2" w:name="_Ref422215873"/>
      <w:r w:rsidRPr="00402204">
        <w:rPr>
          <w:rFonts w:ascii="Trebuchet MS" w:hAnsi="Trebuchet MS" w:cs="Arial"/>
          <w:b/>
          <w:bCs/>
          <w:sz w:val="22"/>
          <w:szCs w:val="22"/>
          <w:shd w:val="clear" w:color="auto" w:fill="FFFFFF"/>
        </w:rPr>
        <w:t>Misconduct</w:t>
      </w:r>
      <w:bookmarkEnd w:id="2"/>
    </w:p>
    <w:p w:rsidR="00735A31" w:rsidRPr="00402204" w:rsidRDefault="00735A31" w:rsidP="009E78A5">
      <w:pPr>
        <w:pStyle w:val="ListParagraph"/>
        <w:ind w:left="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ab/>
      </w: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Members and former Members shall be guilty of misconduct if, while a Member:</w:t>
      </w:r>
    </w:p>
    <w:p w:rsidR="00735A31" w:rsidRPr="00402204" w:rsidRDefault="00402DA7" w:rsidP="00820523">
      <w:pPr>
        <w:pStyle w:val="ListParagraph"/>
        <w:numPr>
          <w:ilvl w:val="2"/>
          <w:numId w:val="21"/>
        </w:numPr>
        <w:ind w:left="1418"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lastRenderedPageBreak/>
        <w:t>their conduct has brought discredit to themselves, their employer (if employed in the museum sector) or to the Association; or</w:t>
      </w:r>
      <w:r w:rsidRPr="00402204">
        <w:rPr>
          <w:rStyle w:val="apple-converted-space"/>
          <w:rFonts w:ascii="Trebuchet MS" w:hAnsi="Trebuchet MS" w:cs="Arial"/>
          <w:sz w:val="22"/>
          <w:szCs w:val="22"/>
          <w:shd w:val="clear" w:color="auto" w:fill="FFFFFF"/>
        </w:rPr>
        <w:t> </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they have failed to comply with any term or condition of</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an order made by a Disciplinary Committee under</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 xml:space="preserve">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_Ref422215890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10.1</w:t>
      </w:r>
      <w:r w:rsidR="000C7FAC"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 or</w:t>
      </w:r>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they</w:t>
      </w:r>
      <w:proofErr w:type="gramEnd"/>
      <w:r w:rsidRPr="00402204">
        <w:rPr>
          <w:rFonts w:ascii="Trebuchet MS" w:hAnsi="Trebuchet MS" w:cs="Arial"/>
          <w:sz w:val="22"/>
          <w:szCs w:val="22"/>
          <w:shd w:val="clear" w:color="auto" w:fill="FFFFFF"/>
        </w:rPr>
        <w:t xml:space="preserve"> have without reasonable excuse failed to</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 xml:space="preserve">cooperate in any investigation by or on behalf of the Director or they have failed to respond fully and frankly to any inquiry under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_Ref422215903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4.4</w:t>
      </w:r>
      <w:r w:rsidR="000C7FAC" w:rsidRPr="00402204">
        <w:rPr>
          <w:rFonts w:ascii="Trebuchet MS" w:hAnsi="Trebuchet MS" w:cs="Arial"/>
          <w:sz w:val="22"/>
          <w:szCs w:val="22"/>
          <w:shd w:val="clear" w:color="auto" w:fill="FFFFFF"/>
        </w:rPr>
        <w:fldChar w:fldCharType="end"/>
      </w:r>
      <w:r w:rsidRPr="00402204">
        <w:rPr>
          <w:rFonts w:ascii="Trebuchet MS" w:hAnsi="Trebuchet MS" w:cs="Arial"/>
          <w:sz w:val="22"/>
          <w:szCs w:val="22"/>
          <w:shd w:val="clear" w:color="auto" w:fill="FFFFFF"/>
        </w:rPr>
        <w:t>.</w:t>
      </w:r>
    </w:p>
    <w:p w:rsidR="00735A31" w:rsidRPr="00402204" w:rsidRDefault="00735A31" w:rsidP="00820523">
      <w:pPr>
        <w:pStyle w:val="ListParagraph"/>
        <w:ind w:left="1418"/>
        <w:rPr>
          <w:rFonts w:ascii="Trebuchet MS" w:eastAsiaTheme="majorEastAsia" w:hAnsi="Trebuchet MS" w:cstheme="majorBidi"/>
          <w:iCs/>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In determining whether a Member or former Member has brought discredit to him or herself, his or her employer or to the Association</w:t>
      </w:r>
      <w:r w:rsidR="009E78A5"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account shall be taken of the fact that the Member or former Member has not complied with any code of conduct or code of practice or any other guidelines approved by the </w:t>
      </w:r>
      <w:r w:rsidR="00237F25" w:rsidRPr="00402204">
        <w:rPr>
          <w:rFonts w:ascii="Trebuchet MS" w:hAnsi="Trebuchet MS" w:cs="Arial"/>
          <w:sz w:val="22"/>
          <w:szCs w:val="22"/>
          <w:shd w:val="clear" w:color="auto" w:fill="FFFFFF"/>
        </w:rPr>
        <w:t>Board</w:t>
      </w:r>
      <w:r w:rsidRPr="00402204">
        <w:rPr>
          <w:rFonts w:ascii="Trebuchet MS" w:hAnsi="Trebuchet MS" w:cs="Arial"/>
          <w:sz w:val="22"/>
          <w:szCs w:val="22"/>
          <w:shd w:val="clear" w:color="auto" w:fill="FFFFFF"/>
        </w:rPr>
        <w:t xml:space="preserve"> or Association in general meeting or otherwise with the high standards of conduct and propriety expected by the Association of any person or organisation working within the museum sector.</w:t>
      </w:r>
    </w:p>
    <w:p w:rsidR="00735A31" w:rsidRPr="00402204" w:rsidRDefault="00735A31" w:rsidP="00820523">
      <w:pPr>
        <w:pStyle w:val="ListParagraph"/>
        <w:ind w:left="709" w:hanging="851"/>
        <w:rPr>
          <w:rFonts w:ascii="Trebuchet MS" w:eastAsiaTheme="majorEastAsia" w:hAnsi="Trebuchet MS" w:cstheme="majorBidi"/>
          <w:iCs/>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fact that a Member or former Member has within the United Kingdom been convicted of an indictable offence in respect of an act or omission which occurred while he or she was a Member or has received a sentence of imprisonment imposed by a court of competent jurisdiction in respect of such an act or omission shall be conclusive proof that his or her conduct has brought discredit to him or herself, his or her employer or to the Association.</w:t>
      </w:r>
    </w:p>
    <w:p w:rsidR="00735A31" w:rsidRPr="00402204" w:rsidRDefault="00735A31" w:rsidP="00820523">
      <w:pPr>
        <w:pStyle w:val="ListParagraph"/>
        <w:ind w:left="709" w:hanging="851"/>
        <w:rPr>
          <w:rFonts w:ascii="Trebuchet MS" w:eastAsiaTheme="majorEastAsia" w:hAnsi="Trebuchet MS" w:cstheme="majorBidi"/>
          <w:iCs/>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It shall be the duty of Members to notify the Director in writing of any misconduct on the part of other Members unless that misconduct is already in the public arena.</w:t>
      </w:r>
    </w:p>
    <w:p w:rsidR="00735A31" w:rsidRPr="00402204" w:rsidRDefault="00735A31" w:rsidP="00820523">
      <w:pPr>
        <w:pStyle w:val="ListParagraph"/>
        <w:rPr>
          <w:rFonts w:ascii="Trebuchet MS" w:eastAsiaTheme="majorEastAsia" w:hAnsi="Trebuchet MS" w:cstheme="majorBidi"/>
          <w:iCs/>
          <w:sz w:val="22"/>
          <w:szCs w:val="22"/>
        </w:rPr>
      </w:pPr>
    </w:p>
    <w:p w:rsidR="00735A31" w:rsidRPr="00402204" w:rsidRDefault="00402DA7" w:rsidP="00820523">
      <w:pPr>
        <w:pStyle w:val="ListParagraph"/>
        <w:numPr>
          <w:ilvl w:val="0"/>
          <w:numId w:val="21"/>
        </w:numPr>
        <w:ind w:left="709" w:hanging="709"/>
        <w:rPr>
          <w:rFonts w:ascii="Trebuchet MS" w:eastAsiaTheme="majorEastAsia" w:hAnsi="Trebuchet MS" w:cstheme="majorBidi"/>
          <w:iCs/>
          <w:sz w:val="22"/>
          <w:szCs w:val="22"/>
        </w:rPr>
      </w:pPr>
      <w:bookmarkStart w:id="3" w:name="_Ref422216093"/>
      <w:bookmarkStart w:id="4" w:name="_Ref423430350"/>
      <w:r w:rsidRPr="00402204">
        <w:rPr>
          <w:rFonts w:ascii="Trebuchet MS" w:hAnsi="Trebuchet MS" w:cs="Arial"/>
          <w:b/>
          <w:bCs/>
          <w:sz w:val="22"/>
          <w:szCs w:val="22"/>
          <w:shd w:val="clear" w:color="auto" w:fill="FFFFFF"/>
        </w:rPr>
        <w:t>Dealing with Complaints</w:t>
      </w:r>
      <w:bookmarkEnd w:id="3"/>
      <w:r w:rsidR="009E78A5" w:rsidRPr="00402204">
        <w:rPr>
          <w:rFonts w:ascii="Trebuchet MS" w:hAnsi="Trebuchet MS" w:cs="Arial"/>
          <w:b/>
          <w:bCs/>
          <w:sz w:val="22"/>
          <w:szCs w:val="22"/>
          <w:shd w:val="clear" w:color="auto" w:fill="FFFFFF"/>
        </w:rPr>
        <w:t xml:space="preserve"> – Director</w:t>
      </w:r>
      <w:bookmarkEnd w:id="4"/>
      <w:r w:rsidR="009E78A5" w:rsidRPr="00402204">
        <w:rPr>
          <w:rFonts w:ascii="Trebuchet MS" w:hAnsi="Trebuchet MS" w:cs="Arial"/>
          <w:b/>
          <w:bCs/>
          <w:sz w:val="22"/>
          <w:szCs w:val="22"/>
          <w:shd w:val="clear" w:color="auto" w:fill="FFFFFF"/>
        </w:rPr>
        <w:t xml:space="preserve"> </w:t>
      </w:r>
    </w:p>
    <w:p w:rsidR="00735A31" w:rsidRPr="00402204" w:rsidRDefault="00735A31" w:rsidP="00820523">
      <w:pPr>
        <w:pStyle w:val="ListParagraph"/>
        <w:ind w:left="709"/>
        <w:rPr>
          <w:rFonts w:ascii="Trebuchet MS" w:eastAsiaTheme="majorEastAsia" w:hAnsi="Trebuchet MS" w:cstheme="majorBidi"/>
          <w:iCs/>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All complaints shall be dealt with by the Director in accordance with the following provisions of this regulation unless they are in the Director's opinion manifestly without foundation. An anonymous complaint shall not be entertained unless it appears to the Director to be capable of being independently verified.</w:t>
      </w:r>
    </w:p>
    <w:p w:rsidR="00735A31" w:rsidRPr="00402204" w:rsidRDefault="00735A31" w:rsidP="00820523">
      <w:pPr>
        <w:pStyle w:val="ListParagraph"/>
        <w:ind w:left="709" w:hanging="709"/>
        <w:rPr>
          <w:rFonts w:ascii="Trebuchet MS" w:eastAsiaTheme="majorEastAsia" w:hAnsi="Trebuchet MS" w:cstheme="majorBidi"/>
          <w:iCs/>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bookmarkStart w:id="5" w:name="_Ref423513431"/>
      <w:r w:rsidRPr="00402204">
        <w:rPr>
          <w:rFonts w:ascii="Trebuchet MS" w:hAnsi="Trebuchet MS" w:cs="Arial"/>
          <w:sz w:val="22"/>
          <w:szCs w:val="22"/>
          <w:shd w:val="clear" w:color="auto" w:fill="FFFFFF"/>
        </w:rPr>
        <w:t xml:space="preserve">Subject to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_Ref422215941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4.3</w:t>
      </w:r>
      <w:r w:rsidR="000C7FAC"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 the Director shall attempt to deal with any complaint by way of conciliation or otherwise without resorting to disciplinary proceedings.</w:t>
      </w:r>
      <w:bookmarkEnd w:id="5"/>
    </w:p>
    <w:p w:rsidR="00735A31" w:rsidRPr="00402204" w:rsidRDefault="00735A31" w:rsidP="00820523">
      <w:pPr>
        <w:pStyle w:val="ListParagraph"/>
        <w:ind w:left="709" w:hanging="709"/>
        <w:rPr>
          <w:rFonts w:ascii="Trebuchet MS" w:hAnsi="Trebuchet MS" w:cs="Arial"/>
          <w:sz w:val="22"/>
          <w:szCs w:val="22"/>
        </w:rPr>
      </w:pPr>
    </w:p>
    <w:p w:rsidR="00735A31"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bookmarkStart w:id="6" w:name="_Ref422215941"/>
      <w:r w:rsidRPr="00402204">
        <w:rPr>
          <w:rFonts w:ascii="Trebuchet MS" w:hAnsi="Trebuchet MS" w:cs="Arial"/>
          <w:sz w:val="22"/>
          <w:szCs w:val="22"/>
          <w:shd w:val="clear" w:color="auto" w:fill="FFFFFF"/>
        </w:rPr>
        <w:t>A complaint shall be dealt with in accordance with regulation</w:t>
      </w:r>
      <w:r w:rsidR="000C7FAC" w:rsidRPr="00402204">
        <w:rPr>
          <w:rFonts w:ascii="Trebuchet MS" w:hAnsi="Trebuchet MS" w:cs="Arial"/>
          <w:sz w:val="22"/>
          <w:szCs w:val="22"/>
          <w:shd w:val="clear" w:color="auto" w:fill="FFFFFF"/>
        </w:rPr>
        <w:t xml:space="preserve">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_Ref422215903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4.4</w:t>
      </w:r>
      <w:r w:rsidR="000C7FAC" w:rsidRPr="00402204">
        <w:rPr>
          <w:rFonts w:ascii="Trebuchet MS" w:hAnsi="Trebuchet MS" w:cs="Arial"/>
          <w:sz w:val="22"/>
          <w:szCs w:val="22"/>
          <w:shd w:val="clear" w:color="auto" w:fill="FFFFFF"/>
        </w:rPr>
        <w:fldChar w:fldCharType="end"/>
      </w:r>
      <w:r w:rsidR="000C7FAC"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 if it suggests that a Member or former Member has, while a Member:</w:t>
      </w:r>
      <w:bookmarkEnd w:id="6"/>
    </w:p>
    <w:p w:rsidR="00735A31"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been guilty of dishonesty, fraud, breach of trust or any</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other act or omission suggesting a lack of integrity; or</w:t>
      </w:r>
    </w:p>
    <w:p w:rsidR="00735A31" w:rsidRPr="00402204" w:rsidRDefault="00402DA7" w:rsidP="00820523">
      <w:pPr>
        <w:pStyle w:val="ListParagraph"/>
        <w:numPr>
          <w:ilvl w:val="2"/>
          <w:numId w:val="21"/>
        </w:numPr>
        <w:ind w:left="1418"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in the United Kingdom been convicted of an indictable</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offence or been sentenced to a term of imprisonment; or</w:t>
      </w:r>
      <w:r w:rsidRPr="00402204">
        <w:rPr>
          <w:rStyle w:val="apple-converted-space"/>
          <w:rFonts w:ascii="Trebuchet MS" w:hAnsi="Trebuchet MS" w:cs="Arial"/>
          <w:sz w:val="22"/>
          <w:szCs w:val="22"/>
          <w:shd w:val="clear" w:color="auto" w:fill="FFFFFF"/>
        </w:rPr>
        <w:t> </w:t>
      </w:r>
    </w:p>
    <w:p w:rsidR="000C7FAC"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been dismissed from employment in the museum</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sector for gross misconduct;</w:t>
      </w:r>
      <w:r w:rsidRPr="00402204">
        <w:rPr>
          <w:rStyle w:val="apple-converted-space"/>
          <w:rFonts w:ascii="Trebuchet MS" w:hAnsi="Trebuchet MS" w:cs="Arial"/>
          <w:sz w:val="22"/>
          <w:szCs w:val="22"/>
          <w:shd w:val="clear" w:color="auto" w:fill="FFFFFF"/>
        </w:rPr>
        <w:t> </w:t>
      </w:r>
      <w:r w:rsidR="00FC6DF8" w:rsidRPr="00402204">
        <w:rPr>
          <w:rStyle w:val="apple-converted-space"/>
          <w:rFonts w:ascii="Trebuchet MS" w:hAnsi="Trebuchet MS" w:cs="Arial"/>
          <w:sz w:val="22"/>
          <w:szCs w:val="22"/>
          <w:shd w:val="clear" w:color="auto" w:fill="FFFFFF"/>
        </w:rPr>
        <w:t>or</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if</w:t>
      </w:r>
      <w:proofErr w:type="gramEnd"/>
      <w:r w:rsidRPr="00402204">
        <w:rPr>
          <w:rFonts w:ascii="Trebuchet MS" w:hAnsi="Trebuchet MS" w:cs="Arial"/>
          <w:sz w:val="22"/>
          <w:szCs w:val="22"/>
          <w:shd w:val="clear" w:color="auto" w:fill="FFFFFF"/>
        </w:rPr>
        <w:t xml:space="preserve"> the Director determines that the good nam</w:t>
      </w:r>
      <w:r w:rsidR="009E78A5" w:rsidRPr="00402204">
        <w:rPr>
          <w:rFonts w:ascii="Trebuchet MS" w:hAnsi="Trebuchet MS" w:cs="Arial"/>
          <w:sz w:val="22"/>
          <w:szCs w:val="22"/>
          <w:shd w:val="clear" w:color="auto" w:fill="FFFFFF"/>
        </w:rPr>
        <w:t>e of the Association or of its M</w:t>
      </w:r>
      <w:r w:rsidRPr="00402204">
        <w:rPr>
          <w:rFonts w:ascii="Trebuchet MS" w:hAnsi="Trebuchet MS" w:cs="Arial"/>
          <w:sz w:val="22"/>
          <w:szCs w:val="22"/>
          <w:shd w:val="clear" w:color="auto" w:fill="FFFFFF"/>
        </w:rPr>
        <w:t>embers appears to demand otherwise.</w:t>
      </w:r>
    </w:p>
    <w:p w:rsidR="00751588" w:rsidRPr="00402204" w:rsidRDefault="00751588" w:rsidP="00820523">
      <w:pPr>
        <w:pStyle w:val="ListParagraph"/>
        <w:ind w:left="1224"/>
        <w:rPr>
          <w:rFonts w:ascii="Trebuchet MS" w:eastAsiaTheme="majorEastAsia" w:hAnsi="Trebuchet MS" w:cstheme="majorBidi"/>
          <w:iCs/>
          <w:sz w:val="22"/>
          <w:szCs w:val="22"/>
        </w:rPr>
      </w:pPr>
    </w:p>
    <w:p w:rsidR="00751588"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bookmarkStart w:id="7" w:name="_Ref422215903"/>
      <w:r w:rsidRPr="00402204">
        <w:rPr>
          <w:rFonts w:ascii="Trebuchet MS" w:hAnsi="Trebuchet MS" w:cs="Arial"/>
          <w:sz w:val="22"/>
          <w:szCs w:val="22"/>
          <w:shd w:val="clear" w:color="auto" w:fill="FFFFFF"/>
        </w:rPr>
        <w:t xml:space="preserve">If in the opinion of the Director a complaint cannot be satisfactorily resolved under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_Ref423513431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4.2</w:t>
      </w:r>
      <w:r w:rsidR="000C7FAC" w:rsidRPr="00402204">
        <w:rPr>
          <w:rFonts w:ascii="Trebuchet MS" w:hAnsi="Trebuchet MS" w:cs="Arial"/>
          <w:sz w:val="22"/>
          <w:szCs w:val="22"/>
          <w:shd w:val="clear" w:color="auto" w:fill="FFFFFF"/>
        </w:rPr>
        <w:fldChar w:fldCharType="end"/>
      </w:r>
      <w:r w:rsidR="000C7FAC"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 xml:space="preserve">above or if it falls within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_Ref422215941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4.3</w:t>
      </w:r>
      <w:r w:rsidR="000C7FAC" w:rsidRPr="00402204">
        <w:rPr>
          <w:rFonts w:ascii="Trebuchet MS" w:hAnsi="Trebuchet MS" w:cs="Arial"/>
          <w:sz w:val="22"/>
          <w:szCs w:val="22"/>
          <w:shd w:val="clear" w:color="auto" w:fill="FFFFFF"/>
        </w:rPr>
        <w:fldChar w:fldCharType="end"/>
      </w:r>
      <w:r w:rsidRPr="00402204">
        <w:rPr>
          <w:rFonts w:ascii="Trebuchet MS" w:hAnsi="Trebuchet MS" w:cs="Arial"/>
          <w:sz w:val="22"/>
          <w:szCs w:val="22"/>
          <w:shd w:val="clear" w:color="auto" w:fill="FFFFFF"/>
        </w:rPr>
        <w:t xml:space="preserve"> above the Director shall cause it to be investigated in whatever manner and to what extent he or she thinks fit and for this purpose may make inquiries of any person. It shall be the duty of Members to co-operate in such an investigation and to respond fully and frankly to such inquiries.</w:t>
      </w:r>
      <w:bookmarkEnd w:id="7"/>
    </w:p>
    <w:p w:rsidR="00751588" w:rsidRPr="00402204" w:rsidRDefault="00751588" w:rsidP="00820523">
      <w:pPr>
        <w:pStyle w:val="ListParagraph"/>
        <w:ind w:left="709" w:hanging="709"/>
        <w:rPr>
          <w:rFonts w:ascii="Trebuchet MS" w:eastAsiaTheme="majorEastAsia" w:hAnsi="Trebuchet MS" w:cstheme="majorBidi"/>
          <w:iCs/>
          <w:sz w:val="22"/>
          <w:szCs w:val="22"/>
        </w:rPr>
      </w:pPr>
    </w:p>
    <w:p w:rsidR="00FC6DF8" w:rsidRPr="00402204" w:rsidRDefault="00402DA7" w:rsidP="00FC6DF8">
      <w:pPr>
        <w:pStyle w:val="ListParagraph"/>
        <w:numPr>
          <w:ilvl w:val="1"/>
          <w:numId w:val="21"/>
        </w:numPr>
        <w:ind w:left="709" w:hanging="709"/>
        <w:rPr>
          <w:rStyle w:val="apple-converted-space"/>
          <w:rFonts w:ascii="Trebuchet MS" w:eastAsiaTheme="majorEastAsia" w:hAnsi="Trebuchet MS" w:cstheme="majorBidi"/>
          <w:iCs/>
          <w:sz w:val="22"/>
          <w:szCs w:val="22"/>
        </w:rPr>
      </w:pPr>
      <w:bookmarkStart w:id="8" w:name="_Ref422215820"/>
      <w:bookmarkStart w:id="9" w:name="_Ref423513213"/>
      <w:r w:rsidRPr="00402204">
        <w:rPr>
          <w:rFonts w:ascii="Trebuchet MS" w:hAnsi="Trebuchet MS" w:cs="Arial"/>
          <w:sz w:val="22"/>
          <w:szCs w:val="22"/>
          <w:shd w:val="clear" w:color="auto" w:fill="FFFFFF"/>
        </w:rPr>
        <w:t>If after the investigation of a complaint under the preceding paragraph of this regulation the Director determines that it discloses a prima facie case of misconduct and that it would not be unjust or inappropriate to do so</w:t>
      </w:r>
      <w:r w:rsidR="009E78A5"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he or she shall make a formal complaint to the Disciplinary </w:t>
      </w:r>
      <w:bookmarkEnd w:id="8"/>
      <w:r w:rsidR="009E78A5" w:rsidRPr="00402204">
        <w:rPr>
          <w:rFonts w:ascii="Trebuchet MS" w:hAnsi="Trebuchet MS" w:cs="Arial"/>
          <w:sz w:val="22"/>
          <w:szCs w:val="22"/>
          <w:shd w:val="clear" w:color="auto" w:fill="FFFFFF"/>
        </w:rPr>
        <w:t>Committee.</w:t>
      </w:r>
      <w:bookmarkEnd w:id="9"/>
      <w:r w:rsidRPr="00402204">
        <w:rPr>
          <w:rStyle w:val="apple-converted-space"/>
          <w:rFonts w:ascii="Trebuchet MS" w:hAnsi="Trebuchet MS" w:cs="Arial"/>
          <w:sz w:val="22"/>
          <w:szCs w:val="22"/>
          <w:shd w:val="clear" w:color="auto" w:fill="FFFFFF"/>
        </w:rPr>
        <w:t> </w:t>
      </w:r>
    </w:p>
    <w:p w:rsidR="00FC6DF8" w:rsidRPr="00402204" w:rsidRDefault="00FC6DF8" w:rsidP="00FC6DF8">
      <w:pPr>
        <w:pStyle w:val="ListParagraph"/>
        <w:rPr>
          <w:rStyle w:val="apple-converted-space"/>
          <w:rFonts w:ascii="Trebuchet MS" w:eastAsiaTheme="majorEastAsia" w:hAnsi="Trebuchet MS" w:cstheme="majorBidi"/>
          <w:iCs/>
          <w:sz w:val="22"/>
          <w:szCs w:val="22"/>
        </w:rPr>
      </w:pPr>
    </w:p>
    <w:p w:rsidR="00751588" w:rsidRPr="00402204" w:rsidRDefault="009E78A5" w:rsidP="00FC6DF8">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eastAsiaTheme="majorEastAsia" w:hAnsi="Trebuchet MS"/>
          <w:sz w:val="22"/>
          <w:szCs w:val="22"/>
        </w:rPr>
        <w:tab/>
      </w:r>
      <w:r w:rsidR="00402DA7" w:rsidRPr="00402204">
        <w:rPr>
          <w:rFonts w:ascii="Trebuchet MS" w:hAnsi="Trebuchet MS" w:cs="Arial"/>
          <w:sz w:val="22"/>
          <w:szCs w:val="22"/>
          <w:shd w:val="clear" w:color="auto" w:fill="FFFFFF"/>
        </w:rPr>
        <w:t>A formal complaint shall identify such ground(s) of misconduct as the Director is of opinion can be proved against the Member or former Member and shall not necessarily be confined to any allegations made by any person bringing the complaint to the Director's notice.</w:t>
      </w:r>
    </w:p>
    <w:p w:rsidR="00751588" w:rsidRPr="00402204" w:rsidRDefault="00751588" w:rsidP="00820523">
      <w:pPr>
        <w:pStyle w:val="ListParagraph"/>
        <w:ind w:left="709" w:hanging="709"/>
        <w:rPr>
          <w:rFonts w:ascii="Trebuchet MS" w:hAnsi="Trebuchet MS" w:cs="Arial"/>
          <w:sz w:val="22"/>
          <w:szCs w:val="22"/>
        </w:rPr>
      </w:pPr>
    </w:p>
    <w:p w:rsidR="00751588"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Before making a formal complaint to the Disciplinary </w:t>
      </w:r>
      <w:r w:rsidR="009E78A5" w:rsidRPr="00402204">
        <w:rPr>
          <w:rFonts w:ascii="Trebuchet MS" w:hAnsi="Trebuchet MS" w:cs="Arial"/>
          <w:sz w:val="22"/>
          <w:szCs w:val="22"/>
          <w:shd w:val="clear" w:color="auto" w:fill="FFFFFF"/>
        </w:rPr>
        <w:t>Committee,</w:t>
      </w:r>
      <w:r w:rsidRPr="00402204">
        <w:rPr>
          <w:rFonts w:ascii="Trebuchet MS" w:hAnsi="Trebuchet MS" w:cs="Arial"/>
          <w:sz w:val="22"/>
          <w:szCs w:val="22"/>
          <w:shd w:val="clear" w:color="auto" w:fill="FFFFFF"/>
        </w:rPr>
        <w:t xml:space="preserve"> the Director shall give the Member or former Member in question notice of the substance of the complaint and an opportunity to respond to it in writing. Such notice need not identify any person making the complaint except where this is necessary to convey the substance of the complaint.</w:t>
      </w:r>
      <w:r w:rsidR="000C7FAC" w:rsidRPr="00402204">
        <w:rPr>
          <w:rFonts w:ascii="Trebuchet MS" w:hAnsi="Trebuchet MS" w:cs="Arial"/>
          <w:sz w:val="22"/>
          <w:szCs w:val="22"/>
          <w:shd w:val="clear" w:color="auto" w:fill="FFFFFF"/>
        </w:rPr>
        <w:t xml:space="preserve"> </w:t>
      </w:r>
      <w:r w:rsidR="001D6A5A" w:rsidRPr="00402204">
        <w:rPr>
          <w:rFonts w:ascii="Trebuchet MS" w:hAnsi="Trebuchet MS" w:cs="Arial"/>
          <w:sz w:val="22"/>
          <w:szCs w:val="22"/>
          <w:shd w:val="clear" w:color="auto" w:fill="FFFFFF"/>
        </w:rPr>
        <w:t>The Director shall include in the formal complaint to the Disciplinary Committee any written response received fro</w:t>
      </w:r>
      <w:r w:rsidR="000C7FAC" w:rsidRPr="00402204">
        <w:rPr>
          <w:rFonts w:ascii="Trebuchet MS" w:hAnsi="Trebuchet MS" w:cs="Arial"/>
          <w:sz w:val="22"/>
          <w:szCs w:val="22"/>
          <w:shd w:val="clear" w:color="auto" w:fill="FFFFFF"/>
        </w:rPr>
        <w:t>m the Member or former Member.</w:t>
      </w:r>
    </w:p>
    <w:p w:rsidR="00751588" w:rsidRPr="00402204" w:rsidRDefault="00751588" w:rsidP="00820523">
      <w:pPr>
        <w:pStyle w:val="ListParagraph"/>
        <w:ind w:left="709" w:hanging="709"/>
        <w:rPr>
          <w:rFonts w:ascii="Trebuchet MS" w:hAnsi="Trebuchet MS" w:cs="Arial"/>
          <w:sz w:val="22"/>
          <w:szCs w:val="22"/>
        </w:rPr>
      </w:pPr>
    </w:p>
    <w:p w:rsidR="009E78A5" w:rsidRPr="00402204" w:rsidRDefault="001D6A5A" w:rsidP="001D6A5A">
      <w:pPr>
        <w:pStyle w:val="ListParagraph"/>
        <w:numPr>
          <w:ilvl w:val="0"/>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 xml:space="preserve">Dealing with Complaints – </w:t>
      </w:r>
      <w:r w:rsidR="00402DA7" w:rsidRPr="00402204">
        <w:rPr>
          <w:rFonts w:ascii="Trebuchet MS" w:hAnsi="Trebuchet MS" w:cs="Arial"/>
          <w:b/>
          <w:bCs/>
          <w:sz w:val="22"/>
          <w:szCs w:val="22"/>
          <w:shd w:val="clear" w:color="auto" w:fill="FFFFFF"/>
        </w:rPr>
        <w:t>Disciplinary Committee</w:t>
      </w:r>
      <w:r w:rsidR="00402DA7" w:rsidRPr="00402204">
        <w:rPr>
          <w:rStyle w:val="apple-converted-space"/>
          <w:rFonts w:ascii="Trebuchet MS" w:hAnsi="Trebuchet MS" w:cs="Arial"/>
          <w:b/>
          <w:bCs/>
          <w:sz w:val="22"/>
          <w:szCs w:val="22"/>
          <w:shd w:val="clear" w:color="auto" w:fill="FFFFFF"/>
        </w:rPr>
        <w:t> </w:t>
      </w:r>
    </w:p>
    <w:p w:rsidR="00751588" w:rsidRPr="00402204" w:rsidRDefault="00751588" w:rsidP="00820523">
      <w:pPr>
        <w:pStyle w:val="ListParagraph"/>
        <w:ind w:left="709" w:hanging="709"/>
        <w:rPr>
          <w:rStyle w:val="apple-converted-space"/>
          <w:rFonts w:ascii="Trebuchet MS" w:eastAsiaTheme="majorEastAsia" w:hAnsi="Trebuchet MS" w:cstheme="majorBidi"/>
          <w:iCs/>
          <w:sz w:val="22"/>
          <w:szCs w:val="22"/>
        </w:rPr>
      </w:pPr>
    </w:p>
    <w:p w:rsidR="009E78A5" w:rsidRPr="00402204" w:rsidRDefault="009E78A5" w:rsidP="00820523">
      <w:pPr>
        <w:pStyle w:val="ListParagraph"/>
        <w:numPr>
          <w:ilvl w:val="1"/>
          <w:numId w:val="21"/>
        </w:numPr>
        <w:ind w:left="709" w:hanging="709"/>
        <w:rPr>
          <w:rFonts w:ascii="Trebuchet MS" w:eastAsiaTheme="majorEastAsia" w:hAnsi="Trebuchet MS" w:cstheme="majorBidi"/>
          <w:iCs/>
          <w:sz w:val="22"/>
          <w:szCs w:val="22"/>
        </w:rPr>
      </w:pPr>
      <w:bookmarkStart w:id="10" w:name="_Ref423513178"/>
      <w:bookmarkStart w:id="11" w:name="_Ref422215796"/>
      <w:r w:rsidRPr="00402204">
        <w:rPr>
          <w:rFonts w:ascii="Trebuchet MS" w:hAnsi="Trebuchet MS" w:cs="Arial"/>
          <w:sz w:val="22"/>
          <w:szCs w:val="22"/>
          <w:shd w:val="clear" w:color="auto" w:fill="FFFFFF"/>
        </w:rPr>
        <w:t>The Board shall establish a Disciplinary Committee</w:t>
      </w:r>
      <w:r w:rsidR="00FC6DF8" w:rsidRPr="00402204">
        <w:rPr>
          <w:rFonts w:ascii="Trebuchet MS" w:hAnsi="Trebuchet MS" w:cs="Arial"/>
          <w:sz w:val="22"/>
          <w:szCs w:val="22"/>
          <w:shd w:val="clear" w:color="auto" w:fill="FFFFFF"/>
        </w:rPr>
        <w:t xml:space="preserve">, which shall be a standing committee of the Board established pursuant to Article 8.2 of the Articles of Association.  The Disciplinary Committee shall comprise of </w:t>
      </w:r>
      <w:r w:rsidRPr="00402204">
        <w:rPr>
          <w:rFonts w:ascii="Trebuchet MS" w:hAnsi="Trebuchet MS" w:cs="Arial"/>
          <w:sz w:val="22"/>
          <w:szCs w:val="22"/>
          <w:shd w:val="clear" w:color="auto" w:fill="FFFFFF"/>
        </w:rPr>
        <w:t>at least three members, two of whom must be Trustees.</w:t>
      </w:r>
      <w:bookmarkEnd w:id="10"/>
    </w:p>
    <w:p w:rsidR="009E78A5" w:rsidRPr="00402204" w:rsidRDefault="009E78A5" w:rsidP="009E78A5">
      <w:pPr>
        <w:pStyle w:val="ListParagraph"/>
        <w:ind w:left="709"/>
        <w:rPr>
          <w:rFonts w:ascii="Trebuchet MS" w:eastAsiaTheme="majorEastAsia" w:hAnsi="Trebuchet MS" w:cstheme="majorBidi"/>
          <w:iCs/>
          <w:sz w:val="22"/>
          <w:szCs w:val="22"/>
        </w:rPr>
      </w:pPr>
    </w:p>
    <w:p w:rsidR="00751588"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bookmarkStart w:id="12" w:name="_Ref423430386"/>
      <w:r w:rsidRPr="00402204">
        <w:rPr>
          <w:rFonts w:ascii="Trebuchet MS" w:hAnsi="Trebuchet MS" w:cs="Arial"/>
          <w:sz w:val="22"/>
          <w:szCs w:val="22"/>
          <w:shd w:val="clear" w:color="auto" w:fill="FFFFFF"/>
        </w:rPr>
        <w:t xml:space="preserve">Upon receiving a formal complaint from the Director under regulation </w:t>
      </w:r>
      <w:r w:rsidR="000C7FAC" w:rsidRPr="00402204">
        <w:rPr>
          <w:rFonts w:ascii="Trebuchet MS" w:hAnsi="Trebuchet MS" w:cs="Arial"/>
          <w:sz w:val="22"/>
          <w:szCs w:val="22"/>
          <w:shd w:val="clear" w:color="auto" w:fill="FFFFFF"/>
        </w:rPr>
        <w:fldChar w:fldCharType="begin"/>
      </w:r>
      <w:r w:rsidR="000C7FAC" w:rsidRPr="00402204">
        <w:rPr>
          <w:rFonts w:ascii="Trebuchet MS" w:hAnsi="Trebuchet MS" w:cs="Arial"/>
          <w:sz w:val="22"/>
          <w:szCs w:val="22"/>
          <w:shd w:val="clear" w:color="auto" w:fill="FFFFFF"/>
        </w:rPr>
        <w:instrText xml:space="preserve"> REF _Ref423513213 \r \h </w:instrText>
      </w:r>
      <w:r w:rsidR="00402204" w:rsidRPr="00402204">
        <w:rPr>
          <w:rFonts w:ascii="Trebuchet MS" w:hAnsi="Trebuchet MS" w:cs="Arial"/>
          <w:sz w:val="22"/>
          <w:szCs w:val="22"/>
          <w:shd w:val="clear" w:color="auto" w:fill="FFFFFF"/>
        </w:rPr>
        <w:instrText xml:space="preserve"> \* MERGEFORMAT </w:instrText>
      </w:r>
      <w:r w:rsidR="000C7FAC" w:rsidRPr="00402204">
        <w:rPr>
          <w:rFonts w:ascii="Trebuchet MS" w:hAnsi="Trebuchet MS" w:cs="Arial"/>
          <w:sz w:val="22"/>
          <w:szCs w:val="22"/>
          <w:shd w:val="clear" w:color="auto" w:fill="FFFFFF"/>
        </w:rPr>
      </w:r>
      <w:r w:rsidR="000C7FAC"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4.5</w:t>
      </w:r>
      <w:r w:rsidR="000C7FAC" w:rsidRPr="00402204">
        <w:rPr>
          <w:rFonts w:ascii="Trebuchet MS" w:hAnsi="Trebuchet MS" w:cs="Arial"/>
          <w:sz w:val="22"/>
          <w:szCs w:val="22"/>
          <w:shd w:val="clear" w:color="auto" w:fill="FFFFFF"/>
        </w:rPr>
        <w:fldChar w:fldCharType="end"/>
      </w:r>
      <w:r w:rsidR="001D6A5A"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the Disciplina</w:t>
      </w:r>
      <w:r w:rsidR="001D6A5A" w:rsidRPr="00402204">
        <w:rPr>
          <w:rFonts w:ascii="Trebuchet MS" w:hAnsi="Trebuchet MS" w:cs="Arial"/>
          <w:sz w:val="22"/>
          <w:szCs w:val="22"/>
          <w:shd w:val="clear" w:color="auto" w:fill="FFFFFF"/>
        </w:rPr>
        <w:t xml:space="preserve">ry Committee </w:t>
      </w:r>
      <w:r w:rsidRPr="00402204">
        <w:rPr>
          <w:rFonts w:ascii="Trebuchet MS" w:hAnsi="Trebuchet MS" w:cs="Arial"/>
          <w:sz w:val="22"/>
          <w:szCs w:val="22"/>
          <w:shd w:val="clear" w:color="auto" w:fill="FFFFFF"/>
        </w:rPr>
        <w:t>shall</w:t>
      </w:r>
      <w:r w:rsidR="001D6A5A" w:rsidRPr="00402204">
        <w:rPr>
          <w:rFonts w:ascii="Trebuchet MS" w:hAnsi="Trebuchet MS" w:cs="Arial"/>
          <w:sz w:val="22"/>
          <w:szCs w:val="22"/>
          <w:shd w:val="clear" w:color="auto" w:fill="FFFFFF"/>
        </w:rPr>
        <w:t xml:space="preserve"> hear the formal complaint and shall</w:t>
      </w:r>
      <w:r w:rsidRPr="00402204">
        <w:rPr>
          <w:rFonts w:ascii="Trebuchet MS" w:hAnsi="Trebuchet MS" w:cs="Arial"/>
          <w:sz w:val="22"/>
          <w:szCs w:val="22"/>
          <w:shd w:val="clear" w:color="auto" w:fill="FFFFFF"/>
        </w:rPr>
        <w:t xml:space="preserve"> have all the powers and duties </w:t>
      </w:r>
      <w:r w:rsidR="001D6A5A" w:rsidRPr="00402204">
        <w:rPr>
          <w:rFonts w:ascii="Trebuchet MS" w:hAnsi="Trebuchet MS" w:cs="Arial"/>
          <w:sz w:val="22"/>
          <w:szCs w:val="22"/>
          <w:shd w:val="clear" w:color="auto" w:fill="FFFFFF"/>
        </w:rPr>
        <w:t>under these regulations and any terms of reference set by the Board to do so.</w:t>
      </w:r>
      <w:bookmarkEnd w:id="12"/>
      <w:r w:rsidR="001D6A5A" w:rsidRPr="00402204">
        <w:rPr>
          <w:rFonts w:ascii="Trebuchet MS" w:hAnsi="Trebuchet MS" w:cs="Arial"/>
          <w:sz w:val="22"/>
          <w:szCs w:val="22"/>
          <w:shd w:val="clear" w:color="auto" w:fill="FFFFFF"/>
        </w:rPr>
        <w:t xml:space="preserve"> </w:t>
      </w:r>
      <w:bookmarkEnd w:id="11"/>
    </w:p>
    <w:p w:rsidR="00751588" w:rsidRPr="00402204" w:rsidRDefault="00751588" w:rsidP="00820523">
      <w:pPr>
        <w:pStyle w:val="ListParagraph"/>
        <w:ind w:left="709" w:hanging="709"/>
        <w:rPr>
          <w:rFonts w:ascii="Trebuchet MS" w:eastAsiaTheme="majorEastAsia" w:hAnsi="Trebuchet MS" w:cstheme="majorBidi"/>
          <w:iCs/>
          <w:sz w:val="22"/>
          <w:szCs w:val="22"/>
        </w:rPr>
      </w:pPr>
    </w:p>
    <w:p w:rsidR="00751588"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bookmarkStart w:id="13" w:name="_Ref422215837"/>
      <w:r w:rsidRPr="00402204">
        <w:rPr>
          <w:rFonts w:ascii="Trebuchet MS" w:hAnsi="Trebuchet MS" w:cs="Arial"/>
          <w:sz w:val="22"/>
          <w:szCs w:val="22"/>
          <w:shd w:val="clear" w:color="auto" w:fill="FFFFFF"/>
        </w:rPr>
        <w:t xml:space="preserve">The Disciplinary </w:t>
      </w:r>
      <w:r w:rsidR="001D6A5A" w:rsidRPr="00402204">
        <w:rPr>
          <w:rFonts w:ascii="Trebuchet MS" w:hAnsi="Trebuchet MS" w:cs="Arial"/>
          <w:sz w:val="22"/>
          <w:szCs w:val="22"/>
          <w:shd w:val="clear" w:color="auto" w:fill="FFFFFF"/>
        </w:rPr>
        <w:t>Committee</w:t>
      </w:r>
      <w:r w:rsidRPr="00402204">
        <w:rPr>
          <w:rFonts w:ascii="Trebuchet MS" w:hAnsi="Trebuchet MS" w:cs="Arial"/>
          <w:sz w:val="22"/>
          <w:szCs w:val="22"/>
          <w:shd w:val="clear" w:color="auto" w:fill="FFFFFF"/>
        </w:rPr>
        <w:t xml:space="preserve"> may appoint a legal assessor to advise </w:t>
      </w:r>
      <w:r w:rsidR="001D6A5A" w:rsidRPr="00402204">
        <w:rPr>
          <w:rFonts w:ascii="Trebuchet MS" w:hAnsi="Trebuchet MS" w:cs="Arial"/>
          <w:sz w:val="22"/>
          <w:szCs w:val="22"/>
          <w:shd w:val="clear" w:color="auto" w:fill="FFFFFF"/>
        </w:rPr>
        <w:t>it</w:t>
      </w:r>
      <w:r w:rsidRPr="00402204">
        <w:rPr>
          <w:rFonts w:ascii="Trebuchet MS" w:hAnsi="Trebuchet MS" w:cs="Arial"/>
          <w:sz w:val="22"/>
          <w:szCs w:val="22"/>
          <w:shd w:val="clear" w:color="auto" w:fill="FFFFFF"/>
        </w:rPr>
        <w:t xml:space="preserve"> on matters of law and procedure, including the interpretation of these regulations and the powers of the Committee.</w:t>
      </w:r>
      <w:bookmarkEnd w:id="13"/>
    </w:p>
    <w:p w:rsidR="00751588" w:rsidRPr="00402204" w:rsidRDefault="00751588" w:rsidP="00820523">
      <w:pPr>
        <w:pStyle w:val="ListParagraph"/>
        <w:ind w:left="709" w:hanging="709"/>
        <w:rPr>
          <w:rFonts w:ascii="Trebuchet MS" w:hAnsi="Trebuchet MS" w:cs="Arial"/>
          <w:sz w:val="22"/>
          <w:szCs w:val="22"/>
        </w:rPr>
      </w:pPr>
    </w:p>
    <w:p w:rsidR="00751588" w:rsidRPr="00402204" w:rsidRDefault="00402DA7" w:rsidP="00820523">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Notice of Hearing and Exchange of Information</w:t>
      </w:r>
    </w:p>
    <w:p w:rsidR="00751588" w:rsidRPr="00402204" w:rsidRDefault="00751588" w:rsidP="00820523">
      <w:pPr>
        <w:pStyle w:val="ListParagraph"/>
        <w:ind w:left="709" w:hanging="709"/>
        <w:rPr>
          <w:rFonts w:ascii="Trebuchet MS" w:eastAsiaTheme="majorEastAsia" w:hAnsi="Trebuchet MS" w:cstheme="majorBidi"/>
          <w:iCs/>
          <w:sz w:val="22"/>
          <w:szCs w:val="22"/>
        </w:rPr>
      </w:pPr>
    </w:p>
    <w:p w:rsidR="00751588" w:rsidRPr="00402204" w:rsidRDefault="00402DA7" w:rsidP="00820523">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Not fewer than 21 clear days before the date set down for the hearing of a formal complaint the defendant shall be given written notice of the date, time and place of the hearing.</w:t>
      </w:r>
      <w:r w:rsidRPr="00402204">
        <w:rPr>
          <w:rStyle w:val="apple-converted-space"/>
          <w:rFonts w:ascii="Trebuchet MS" w:hAnsi="Trebuchet MS" w:cs="Arial"/>
          <w:sz w:val="22"/>
          <w:szCs w:val="22"/>
          <w:shd w:val="clear" w:color="auto" w:fill="FFFFFF"/>
        </w:rPr>
        <w:t> </w:t>
      </w:r>
    </w:p>
    <w:p w:rsidR="00751588" w:rsidRPr="00402204" w:rsidRDefault="00751588" w:rsidP="00820523">
      <w:pPr>
        <w:pStyle w:val="ListParagraph"/>
        <w:ind w:left="709" w:hanging="709"/>
        <w:rPr>
          <w:rStyle w:val="apple-converted-space"/>
          <w:rFonts w:ascii="Trebuchet MS" w:eastAsiaTheme="majorEastAsia" w:hAnsi="Trebuchet MS" w:cstheme="majorBidi"/>
          <w:iCs/>
          <w:sz w:val="22"/>
          <w:szCs w:val="22"/>
        </w:rPr>
      </w:pPr>
    </w:p>
    <w:p w:rsidR="00751588" w:rsidRPr="00402204" w:rsidRDefault="00402DA7" w:rsidP="0082052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notice referred to in the preceding regulation shall include:</w:t>
      </w:r>
    </w:p>
    <w:p w:rsidR="00751588" w:rsidRPr="00402204" w:rsidRDefault="00751588" w:rsidP="00820523">
      <w:pPr>
        <w:pStyle w:val="ListParagraph"/>
        <w:rPr>
          <w:rFonts w:ascii="Trebuchet MS" w:hAnsi="Trebuchet MS" w:cs="Arial"/>
          <w:sz w:val="22"/>
          <w:szCs w:val="22"/>
        </w:rPr>
      </w:pP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ground(s) of misconduct alleged by the Director;</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sufficient particulars of the misconduct alleged as to enable the defendant adequately to prepare any defence he</w:t>
      </w:r>
      <w:r w:rsidR="001D6A5A" w:rsidRPr="00402204">
        <w:rPr>
          <w:rFonts w:ascii="Trebuchet MS" w:hAnsi="Trebuchet MS" w:cs="Arial"/>
          <w:sz w:val="22"/>
          <w:szCs w:val="22"/>
          <w:shd w:val="clear" w:color="auto" w:fill="FFFFFF"/>
        </w:rPr>
        <w:t xml:space="preserve"> or she</w:t>
      </w:r>
      <w:r w:rsidRPr="00402204">
        <w:rPr>
          <w:rFonts w:ascii="Trebuchet MS" w:hAnsi="Trebuchet MS" w:cs="Arial"/>
          <w:sz w:val="22"/>
          <w:szCs w:val="22"/>
          <w:shd w:val="clear" w:color="auto" w:fill="FFFFFF"/>
        </w:rPr>
        <w:t xml:space="preserve"> may wish to advance before the Disciplinary Committee;</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 copy of any written statement and other document that the Director wishes to adduce in evidence before the Disciplinary Committee; and</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the</w:t>
      </w:r>
      <w:proofErr w:type="gramEnd"/>
      <w:r w:rsidRPr="00402204">
        <w:rPr>
          <w:rFonts w:ascii="Trebuchet MS" w:hAnsi="Trebuchet MS" w:cs="Arial"/>
          <w:sz w:val="22"/>
          <w:szCs w:val="22"/>
          <w:shd w:val="clear" w:color="auto" w:fill="FFFFFF"/>
        </w:rPr>
        <w:t xml:space="preserve"> name and address of any witness whom the Director wishes to call in person and an outline of what he or she is expected to say.</w:t>
      </w:r>
    </w:p>
    <w:p w:rsidR="00751588" w:rsidRPr="00402204" w:rsidRDefault="00751588" w:rsidP="00820523">
      <w:pPr>
        <w:pStyle w:val="ListParagraph"/>
        <w:ind w:left="1418"/>
        <w:rPr>
          <w:rFonts w:ascii="Trebuchet MS" w:eastAsiaTheme="majorEastAsia" w:hAnsi="Trebuchet MS" w:cstheme="majorBidi"/>
          <w:iCs/>
          <w:sz w:val="22"/>
          <w:szCs w:val="22"/>
        </w:rPr>
      </w:pPr>
    </w:p>
    <w:p w:rsidR="00751588" w:rsidRPr="00402204" w:rsidRDefault="00402DA7" w:rsidP="00820523">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Not fewer than seven clear days prior to the date set down for</w:t>
      </w:r>
      <w:r w:rsidR="001D6A5A" w:rsidRPr="00402204">
        <w:rPr>
          <w:rFonts w:ascii="Trebuchet MS" w:hAnsi="Trebuchet MS" w:cs="Arial"/>
          <w:sz w:val="22"/>
          <w:szCs w:val="22"/>
          <w:shd w:val="clear" w:color="auto" w:fill="FFFFFF"/>
        </w:rPr>
        <w:t xml:space="preserve"> the</w:t>
      </w:r>
      <w:r w:rsidRPr="00402204">
        <w:rPr>
          <w:rFonts w:ascii="Trebuchet MS" w:hAnsi="Trebuchet MS" w:cs="Arial"/>
          <w:sz w:val="22"/>
          <w:szCs w:val="22"/>
          <w:shd w:val="clear" w:color="auto" w:fill="FFFFFF"/>
        </w:rPr>
        <w:t xml:space="preserve"> hearing the defendant shall give the Director a written notice containing:</w:t>
      </w:r>
      <w:r w:rsidRPr="00402204">
        <w:rPr>
          <w:rStyle w:val="apple-converted-space"/>
          <w:rFonts w:ascii="Trebuchet MS" w:hAnsi="Trebuchet MS" w:cs="Arial"/>
          <w:sz w:val="22"/>
          <w:szCs w:val="22"/>
          <w:shd w:val="clear" w:color="auto" w:fill="FFFFFF"/>
        </w:rPr>
        <w:t> </w:t>
      </w:r>
    </w:p>
    <w:p w:rsidR="00751588" w:rsidRPr="00402204" w:rsidRDefault="00402DA7" w:rsidP="00820523">
      <w:pPr>
        <w:pStyle w:val="ListParagraph"/>
        <w:numPr>
          <w:ilvl w:val="2"/>
          <w:numId w:val="21"/>
        </w:numPr>
        <w:ind w:left="1418"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lastRenderedPageBreak/>
        <w:t>brief particulars of any defence intended to be advanced before the Disciplinary Committee;</w:t>
      </w:r>
      <w:r w:rsidRPr="00402204">
        <w:rPr>
          <w:rStyle w:val="apple-converted-space"/>
          <w:rFonts w:ascii="Trebuchet MS" w:hAnsi="Trebuchet MS" w:cs="Arial"/>
          <w:sz w:val="22"/>
          <w:szCs w:val="22"/>
          <w:shd w:val="clear" w:color="auto" w:fill="FFFFFF"/>
        </w:rPr>
        <w:t> </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 summary of the facts and matters that will be relied upon in that defence;</w:t>
      </w:r>
      <w:r w:rsidRPr="00402204">
        <w:rPr>
          <w:rFonts w:ascii="Trebuchet MS" w:hAnsi="Trebuchet MS"/>
          <w:sz w:val="22"/>
          <w:szCs w:val="22"/>
        </w:rPr>
        <w:t> </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 copy of any written statement and other document that the defendant wishes to adduce in evidence before the Disciplinary Committee;</w:t>
      </w:r>
      <w:r w:rsidRPr="00402204">
        <w:rPr>
          <w:rFonts w:ascii="Trebuchet MS" w:hAnsi="Trebuchet MS"/>
          <w:sz w:val="22"/>
          <w:szCs w:val="22"/>
        </w:rPr>
        <w:t> </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name and address of any witness whom the defendant wishes to call in person before the Disciplinary Committee; and</w:t>
      </w:r>
      <w:r w:rsidRPr="00402204">
        <w:rPr>
          <w:rFonts w:ascii="Trebuchet MS" w:hAnsi="Trebuchet MS"/>
          <w:sz w:val="22"/>
          <w:szCs w:val="22"/>
        </w:rPr>
        <w:t> </w:t>
      </w:r>
    </w:p>
    <w:p w:rsidR="00751588" w:rsidRPr="00402204" w:rsidRDefault="00402DA7" w:rsidP="00820523">
      <w:pPr>
        <w:pStyle w:val="ListParagraph"/>
        <w:numPr>
          <w:ilvl w:val="2"/>
          <w:numId w:val="21"/>
        </w:numPr>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an</w:t>
      </w:r>
      <w:proofErr w:type="gramEnd"/>
      <w:r w:rsidRPr="00402204">
        <w:rPr>
          <w:rFonts w:ascii="Trebuchet MS" w:hAnsi="Trebuchet MS" w:cs="Arial"/>
          <w:sz w:val="22"/>
          <w:szCs w:val="22"/>
          <w:shd w:val="clear" w:color="auto" w:fill="FFFFFF"/>
        </w:rPr>
        <w:t xml:space="preserve"> outline of what that witness is expected to say.</w:t>
      </w:r>
    </w:p>
    <w:p w:rsidR="00751588" w:rsidRPr="00402204" w:rsidRDefault="00751588" w:rsidP="00820523">
      <w:pPr>
        <w:pStyle w:val="ListParagraph"/>
        <w:ind w:left="1224"/>
        <w:rPr>
          <w:rFonts w:ascii="Trebuchet MS" w:eastAsiaTheme="majorEastAsia" w:hAnsi="Trebuchet MS" w:cstheme="majorBidi"/>
          <w:iCs/>
          <w:sz w:val="22"/>
          <w:szCs w:val="22"/>
        </w:rPr>
      </w:pPr>
    </w:p>
    <w:p w:rsidR="00751588" w:rsidRPr="00402204" w:rsidRDefault="00402DA7" w:rsidP="00820523">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Representation and Appearance</w:t>
      </w:r>
    </w:p>
    <w:p w:rsidR="00751588" w:rsidRPr="00402204" w:rsidRDefault="00751588" w:rsidP="00820523">
      <w:pPr>
        <w:pStyle w:val="ListParagraph"/>
        <w:ind w:left="360"/>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case against the defendant shall be conducted by the Director who may for this purpose instruct a barrister or solicitor or any member of his or her staff.</w:t>
      </w:r>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FC6DF8" w:rsidRPr="00402204" w:rsidRDefault="00402DA7" w:rsidP="00FC6DF8">
      <w:pPr>
        <w:pStyle w:val="ListParagraph"/>
        <w:numPr>
          <w:ilvl w:val="1"/>
          <w:numId w:val="21"/>
        </w:numPr>
        <w:ind w:left="709" w:hanging="709"/>
        <w:rPr>
          <w:rFonts w:ascii="Trebuchet MS" w:hAnsi="Trebuchet MS" w:cs="Arial"/>
          <w:sz w:val="22"/>
          <w:szCs w:val="22"/>
        </w:rPr>
      </w:pPr>
      <w:r w:rsidRPr="00402204">
        <w:rPr>
          <w:rFonts w:ascii="Trebuchet MS" w:hAnsi="Trebuchet MS" w:cs="Arial"/>
          <w:sz w:val="22"/>
          <w:szCs w:val="22"/>
          <w:shd w:val="clear" w:color="auto" w:fill="FFFFFF"/>
        </w:rPr>
        <w:t>The defendant shall be entitled to be represented at the hearing by a barrister or solicitor or by any Member of the Association or, at the discretion of the Disciplinary Committee (which may at any time be revoked), by any other person.</w:t>
      </w:r>
    </w:p>
    <w:p w:rsidR="00FC6DF8" w:rsidRPr="00402204" w:rsidRDefault="00FC6DF8" w:rsidP="00FC6DF8">
      <w:pPr>
        <w:pStyle w:val="ListParagraph"/>
        <w:rPr>
          <w:rFonts w:ascii="Trebuchet MS" w:hAnsi="Trebuchet MS" w:cs="Arial"/>
          <w:sz w:val="22"/>
          <w:szCs w:val="22"/>
          <w:shd w:val="clear" w:color="auto" w:fill="FFFFFF"/>
        </w:rPr>
      </w:pPr>
    </w:p>
    <w:p w:rsidR="00751588" w:rsidRPr="00402204" w:rsidRDefault="00402DA7" w:rsidP="00FC6DF8">
      <w:pPr>
        <w:pStyle w:val="ListParagraph"/>
        <w:numPr>
          <w:ilvl w:val="1"/>
          <w:numId w:val="21"/>
        </w:numPr>
        <w:ind w:left="709" w:hanging="709"/>
        <w:rPr>
          <w:rStyle w:val="apple-converted-space"/>
          <w:rFonts w:ascii="Trebuchet MS" w:hAnsi="Trebuchet MS" w:cs="Arial"/>
          <w:sz w:val="22"/>
          <w:szCs w:val="22"/>
        </w:rPr>
      </w:pPr>
      <w:r w:rsidRPr="00402204">
        <w:rPr>
          <w:rFonts w:ascii="Trebuchet MS" w:hAnsi="Trebuchet MS" w:cs="Arial"/>
          <w:sz w:val="22"/>
          <w:szCs w:val="22"/>
          <w:shd w:val="clear" w:color="auto" w:fill="FFFFFF"/>
        </w:rPr>
        <w:t>If a defendant fails to appear before the Disciplinary Committee either in person or by barrister or solicitor or by any Member of the Association at the date and time appointed</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the Disciplinary Committee may proceed to hear the formal complaint in the defendant's absence unless it appe</w:t>
      </w:r>
      <w:r w:rsidR="001D6A5A" w:rsidRPr="00402204">
        <w:rPr>
          <w:rFonts w:ascii="Trebuchet MS" w:hAnsi="Trebuchet MS" w:cs="Arial"/>
          <w:sz w:val="22"/>
          <w:szCs w:val="22"/>
          <w:shd w:val="clear" w:color="auto" w:fill="FFFFFF"/>
        </w:rPr>
        <w:t>ars to the Disciplinary C</w:t>
      </w:r>
      <w:r w:rsidRPr="00402204">
        <w:rPr>
          <w:rFonts w:ascii="Trebuchet MS" w:hAnsi="Trebuchet MS" w:cs="Arial"/>
          <w:sz w:val="22"/>
          <w:szCs w:val="22"/>
          <w:shd w:val="clear" w:color="auto" w:fill="FFFFFF"/>
        </w:rPr>
        <w:t>ommittee that there may be justifiable reason for the non-appearance</w:t>
      </w:r>
      <w:r w:rsidR="001D6A5A" w:rsidRPr="00402204">
        <w:rPr>
          <w:rFonts w:ascii="Trebuchet MS" w:hAnsi="Trebuchet MS" w:cs="Arial"/>
          <w:sz w:val="22"/>
          <w:szCs w:val="22"/>
          <w:shd w:val="clear" w:color="auto" w:fill="FFFFFF"/>
        </w:rPr>
        <w:t>, in which case</w:t>
      </w:r>
      <w:r w:rsidRPr="00402204">
        <w:rPr>
          <w:rFonts w:ascii="Trebuchet MS" w:hAnsi="Trebuchet MS" w:cs="Arial"/>
          <w:sz w:val="22"/>
          <w:szCs w:val="22"/>
          <w:shd w:val="clear" w:color="auto" w:fill="FFFFFF"/>
        </w:rPr>
        <w:t xml:space="preserve"> when it shall adjourn the hearing.</w:t>
      </w:r>
      <w:r w:rsidRPr="00402204">
        <w:rPr>
          <w:rStyle w:val="apple-converted-space"/>
          <w:rFonts w:ascii="Trebuchet MS" w:hAnsi="Trebuchet MS" w:cs="Arial"/>
          <w:sz w:val="22"/>
          <w:szCs w:val="22"/>
          <w:shd w:val="clear" w:color="auto" w:fill="FFFFFF"/>
        </w:rPr>
        <w:t> </w:t>
      </w:r>
    </w:p>
    <w:p w:rsidR="00751588" w:rsidRPr="00402204" w:rsidRDefault="00751588" w:rsidP="00820523">
      <w:pPr>
        <w:pStyle w:val="ListParagraph"/>
        <w:ind w:left="792"/>
        <w:rPr>
          <w:rStyle w:val="apple-converted-space"/>
          <w:rFonts w:ascii="Trebuchet MS" w:eastAsiaTheme="majorEastAsia" w:hAnsi="Trebuchet MS" w:cstheme="majorBidi"/>
          <w:iCs/>
          <w:sz w:val="22"/>
          <w:szCs w:val="22"/>
        </w:rPr>
      </w:pPr>
    </w:p>
    <w:p w:rsidR="00751588" w:rsidRPr="00402204" w:rsidRDefault="00402DA7" w:rsidP="00DF11BD">
      <w:pPr>
        <w:pStyle w:val="ListParagraph"/>
        <w:numPr>
          <w:ilvl w:val="0"/>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Proof</w:t>
      </w:r>
      <w:r w:rsidRPr="00402204">
        <w:rPr>
          <w:rStyle w:val="apple-converted-space"/>
          <w:rFonts w:ascii="Trebuchet MS" w:hAnsi="Trebuchet MS" w:cs="Arial"/>
          <w:b/>
          <w:bCs/>
          <w:sz w:val="22"/>
          <w:szCs w:val="22"/>
          <w:shd w:val="clear" w:color="auto" w:fill="FFFFFF"/>
        </w:rPr>
        <w:t> </w:t>
      </w:r>
    </w:p>
    <w:p w:rsidR="00751588" w:rsidRPr="00402204" w:rsidRDefault="00751588" w:rsidP="00820523">
      <w:pPr>
        <w:pStyle w:val="ListParagraph"/>
        <w:ind w:left="360"/>
        <w:rPr>
          <w:rStyle w:val="apple-converted-space"/>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burden of proving a formal complaint shall rest upon the Director.</w:t>
      </w:r>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rules of judicial evidence shall not apply to the hearing of a formal complaint.</w:t>
      </w:r>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751588"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In</w:t>
      </w:r>
      <w:r w:rsidR="00402DA7" w:rsidRPr="00402204">
        <w:rPr>
          <w:rFonts w:ascii="Trebuchet MS" w:hAnsi="Trebuchet MS" w:cs="Arial"/>
          <w:sz w:val="22"/>
          <w:szCs w:val="22"/>
          <w:shd w:val="clear" w:color="auto" w:fill="FFFFFF"/>
        </w:rPr>
        <w:t xml:space="preserve"> the case of a Member or former Member which is a corporate body the acts and omissions of its directors and officers shall be presumed to be the acts and omissions of the Member or former Member.</w:t>
      </w:r>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Disciplinary Committee shall give such weight as it thinks fit to the findings of any court of law or tribunal or of any statutory, regulatory or professional committee or body.</w:t>
      </w:r>
      <w:r w:rsidRPr="00402204">
        <w:rPr>
          <w:rStyle w:val="apple-converted-space"/>
          <w:rFonts w:ascii="Trebuchet MS" w:hAnsi="Trebuchet MS" w:cs="Arial"/>
          <w:sz w:val="22"/>
          <w:szCs w:val="22"/>
          <w:shd w:val="clear" w:color="auto" w:fill="FFFFFF"/>
        </w:rPr>
        <w:t> </w:t>
      </w:r>
    </w:p>
    <w:p w:rsidR="00751588" w:rsidRPr="00402204" w:rsidRDefault="00751588" w:rsidP="00820523">
      <w:pPr>
        <w:pStyle w:val="ListParagraph"/>
        <w:rPr>
          <w:rFonts w:ascii="Trebuchet MS" w:hAnsi="Trebuchet MS" w:cs="Arial"/>
          <w:sz w:val="22"/>
          <w:szCs w:val="22"/>
        </w:rPr>
      </w:pPr>
    </w:p>
    <w:p w:rsidR="00751588" w:rsidRPr="00402204" w:rsidRDefault="00402DA7" w:rsidP="00DF11BD">
      <w:pPr>
        <w:pStyle w:val="ListParagraph"/>
        <w:numPr>
          <w:ilvl w:val="0"/>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Conduct of proceedings before the Disciplinary Committee</w:t>
      </w:r>
      <w:r w:rsidRPr="00402204">
        <w:rPr>
          <w:rStyle w:val="apple-converted-space"/>
          <w:rFonts w:ascii="Trebuchet MS" w:hAnsi="Trebuchet MS" w:cs="Arial"/>
          <w:b/>
          <w:bCs/>
          <w:sz w:val="22"/>
          <w:szCs w:val="22"/>
          <w:shd w:val="clear" w:color="auto" w:fill="FFFFFF"/>
        </w:rPr>
        <w:t> </w:t>
      </w:r>
    </w:p>
    <w:p w:rsidR="00751588" w:rsidRPr="00402204" w:rsidRDefault="00751588" w:rsidP="00820523">
      <w:pPr>
        <w:pStyle w:val="ListParagraph"/>
        <w:ind w:left="792"/>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bookmarkStart w:id="14" w:name="_Ref423430292"/>
      <w:r w:rsidRPr="00402204">
        <w:rPr>
          <w:rFonts w:ascii="Trebuchet MS" w:hAnsi="Trebuchet MS" w:cs="Arial"/>
          <w:sz w:val="22"/>
          <w:szCs w:val="22"/>
          <w:shd w:val="clear" w:color="auto" w:fill="FFFFFF"/>
        </w:rPr>
        <w:t>The proceedings before the Disciplinary Committee shall begin by the defendant being asked whether the formal complaint is admitted.</w:t>
      </w:r>
      <w:bookmarkEnd w:id="14"/>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If the formal complaint is not admitted the proceedings shall take the following form:</w:t>
      </w:r>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Director may open his or her case and adduce evidence.</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defendant may do likewise.</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Each party shall have the opportunity to cross-examine the other party's witnesses immediately after they have been called.</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defendant shall have the right to make a closing statement.</w:t>
      </w:r>
    </w:p>
    <w:p w:rsidR="00751588" w:rsidRPr="00402204" w:rsidRDefault="00751588" w:rsidP="00DF11BD">
      <w:pPr>
        <w:pStyle w:val="ListParagraph"/>
        <w:ind w:left="1418"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bookmarkStart w:id="15" w:name="_Ref423430339"/>
      <w:r w:rsidRPr="00402204">
        <w:rPr>
          <w:rFonts w:ascii="Trebuchet MS" w:hAnsi="Trebuchet MS" w:cs="Arial"/>
          <w:sz w:val="22"/>
          <w:szCs w:val="22"/>
          <w:shd w:val="clear" w:color="auto" w:fill="FFFFFF"/>
        </w:rPr>
        <w:lastRenderedPageBreak/>
        <w:t xml:space="preserve">At the conclusion of the proceedings the </w:t>
      </w:r>
      <w:r w:rsidR="001D6A5A" w:rsidRPr="00402204">
        <w:rPr>
          <w:rFonts w:ascii="Trebuchet MS" w:hAnsi="Trebuchet MS" w:cs="Arial"/>
          <w:sz w:val="22"/>
          <w:szCs w:val="22"/>
          <w:shd w:val="clear" w:color="auto" w:fill="FFFFFF"/>
        </w:rPr>
        <w:t xml:space="preserve">Disciplinary </w:t>
      </w:r>
      <w:r w:rsidRPr="00402204">
        <w:rPr>
          <w:rFonts w:ascii="Trebuchet MS" w:hAnsi="Trebuchet MS" w:cs="Arial"/>
          <w:sz w:val="22"/>
          <w:szCs w:val="22"/>
          <w:shd w:val="clear" w:color="auto" w:fill="FFFFFF"/>
        </w:rPr>
        <w:t>Committee shall find the defendant guilty in whole or in part or not guilty of the formal complaint.</w:t>
      </w:r>
      <w:bookmarkEnd w:id="15"/>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Following a finding of guilt or an admission of guilt the proceedings shall take the following form:</w:t>
      </w:r>
    </w:p>
    <w:p w:rsidR="00751588" w:rsidRPr="00402204" w:rsidRDefault="00751588" w:rsidP="00820523">
      <w:pPr>
        <w:pStyle w:val="ListParagraph"/>
        <w:rPr>
          <w:rFonts w:ascii="Trebuchet MS" w:hAnsi="Trebuchet MS" w:cs="Arial"/>
          <w:sz w:val="22"/>
          <w:szCs w:val="22"/>
        </w:rPr>
      </w:pPr>
    </w:p>
    <w:p w:rsidR="00751588" w:rsidRPr="00402204" w:rsidRDefault="00402DA7" w:rsidP="00DF11BD">
      <w:pPr>
        <w:pStyle w:val="ListParagraph"/>
        <w:numPr>
          <w:ilvl w:val="2"/>
          <w:numId w:val="21"/>
        </w:numPr>
        <w:tabs>
          <w:tab w:val="left" w:pos="1418"/>
        </w:tabs>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(except where it is unnecessary as a result of evidence</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heard) the Director shall outline the facts;</w:t>
      </w:r>
    </w:p>
    <w:p w:rsidR="00751588" w:rsidRPr="00402204" w:rsidRDefault="00402DA7" w:rsidP="00DF11BD">
      <w:pPr>
        <w:pStyle w:val="ListParagraph"/>
        <w:numPr>
          <w:ilvl w:val="2"/>
          <w:numId w:val="21"/>
        </w:numPr>
        <w:tabs>
          <w:tab w:val="left" w:pos="1418"/>
        </w:tabs>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Director shall inform the Disciplinary Committee of</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any facts concerning the defendant which</w:t>
      </w:r>
      <w:r w:rsidR="001D6A5A" w:rsidRPr="00402204">
        <w:rPr>
          <w:rFonts w:ascii="Trebuchet MS" w:hAnsi="Trebuchet MS" w:cs="Arial"/>
          <w:sz w:val="22"/>
          <w:szCs w:val="22"/>
          <w:shd w:val="clear" w:color="auto" w:fill="FFFFFF"/>
        </w:rPr>
        <w:t xml:space="preserve"> might be of assistance to the Disciplinary C</w:t>
      </w:r>
      <w:r w:rsidRPr="00402204">
        <w:rPr>
          <w:rFonts w:ascii="Trebuchet MS" w:hAnsi="Trebuchet MS" w:cs="Arial"/>
          <w:sz w:val="22"/>
          <w:szCs w:val="22"/>
          <w:shd w:val="clear" w:color="auto" w:fill="FFFFFF"/>
        </w:rPr>
        <w:t xml:space="preserve">ommittee in deciding what, if any, </w:t>
      </w:r>
      <w:r w:rsidR="00FC6DF8" w:rsidRPr="00402204">
        <w:rPr>
          <w:rFonts w:ascii="Trebuchet MS" w:hAnsi="Trebuchet MS" w:cs="Arial"/>
          <w:sz w:val="22"/>
          <w:szCs w:val="22"/>
          <w:shd w:val="clear" w:color="auto" w:fill="FFFFFF"/>
        </w:rPr>
        <w:t xml:space="preserve">finding, </w:t>
      </w:r>
      <w:r w:rsidRPr="00402204">
        <w:rPr>
          <w:rFonts w:ascii="Trebuchet MS" w:hAnsi="Trebuchet MS" w:cs="Arial"/>
          <w:sz w:val="22"/>
          <w:szCs w:val="22"/>
          <w:shd w:val="clear" w:color="auto" w:fill="FFFFFF"/>
        </w:rPr>
        <w:t>order</w:t>
      </w:r>
      <w:r w:rsidR="00FC6DF8" w:rsidRPr="00402204">
        <w:rPr>
          <w:rFonts w:ascii="Trebuchet MS" w:hAnsi="Trebuchet MS" w:cs="Arial"/>
          <w:sz w:val="22"/>
          <w:szCs w:val="22"/>
          <w:shd w:val="clear" w:color="auto" w:fill="FFFFFF"/>
        </w:rPr>
        <w:t xml:space="preserve"> or direction</w:t>
      </w:r>
      <w:r w:rsidRPr="00402204">
        <w:rPr>
          <w:rFonts w:ascii="Trebuchet MS" w:hAnsi="Trebuchet MS" w:cs="Arial"/>
          <w:sz w:val="22"/>
          <w:szCs w:val="22"/>
          <w:shd w:val="clear" w:color="auto" w:fill="FFFFFF"/>
        </w:rPr>
        <w:t xml:space="preserve"> to make;</w:t>
      </w:r>
      <w:r w:rsidR="001D6A5A" w:rsidRPr="00402204">
        <w:rPr>
          <w:rFonts w:ascii="Trebuchet MS" w:hAnsi="Trebuchet MS" w:cs="Arial"/>
          <w:sz w:val="22"/>
          <w:szCs w:val="22"/>
          <w:shd w:val="clear" w:color="auto" w:fill="FFFFFF"/>
        </w:rPr>
        <w:t xml:space="preserve"> and</w:t>
      </w:r>
    </w:p>
    <w:p w:rsidR="00751588" w:rsidRPr="00402204" w:rsidRDefault="00402DA7" w:rsidP="00DF11BD">
      <w:pPr>
        <w:pStyle w:val="ListParagraph"/>
        <w:numPr>
          <w:ilvl w:val="2"/>
          <w:numId w:val="21"/>
        </w:numPr>
        <w:tabs>
          <w:tab w:val="left" w:pos="1418"/>
        </w:tabs>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the</w:t>
      </w:r>
      <w:proofErr w:type="gramEnd"/>
      <w:r w:rsidRPr="00402204">
        <w:rPr>
          <w:rFonts w:ascii="Trebuchet MS" w:hAnsi="Trebuchet MS" w:cs="Arial"/>
          <w:sz w:val="22"/>
          <w:szCs w:val="22"/>
          <w:shd w:val="clear" w:color="auto" w:fill="FFFFFF"/>
        </w:rPr>
        <w:t xml:space="preserve"> defendant may address the Disciplinary Committee in mitigation, call witnesses and adduce written evidence as to his character or circumstances.</w:t>
      </w:r>
    </w:p>
    <w:p w:rsidR="00751588" w:rsidRPr="00402204" w:rsidRDefault="00751588" w:rsidP="00820523">
      <w:pPr>
        <w:pStyle w:val="ListParagraph"/>
        <w:ind w:left="1224"/>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If the defendant has admitted the formal complaint but denies some or all of the surrounding facts as alleged against him </w:t>
      </w:r>
      <w:r w:rsidR="001D6A5A" w:rsidRPr="00402204">
        <w:rPr>
          <w:rFonts w:ascii="Trebuchet MS" w:hAnsi="Trebuchet MS" w:cs="Arial"/>
          <w:sz w:val="22"/>
          <w:szCs w:val="22"/>
          <w:shd w:val="clear" w:color="auto" w:fill="FFFFFF"/>
        </w:rPr>
        <w:t>or her</w:t>
      </w:r>
      <w:r w:rsidR="000C7FAC" w:rsidRPr="00402204">
        <w:rPr>
          <w:rFonts w:ascii="Trebuchet MS" w:hAnsi="Trebuchet MS" w:cs="Arial"/>
          <w:sz w:val="22"/>
          <w:szCs w:val="22"/>
          <w:shd w:val="clear" w:color="auto" w:fill="FFFFFF"/>
        </w:rPr>
        <w:t>,</w:t>
      </w:r>
      <w:r w:rsidR="001D6A5A"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 xml:space="preserve">both parties may at the sole discretion of the Disciplinary Committee call witnesses or other evidence as to these facts and such witnesses may be cross-examined by the other party; alternatively the </w:t>
      </w:r>
      <w:r w:rsidR="000C7FAC" w:rsidRPr="00402204">
        <w:rPr>
          <w:rFonts w:ascii="Trebuchet MS" w:hAnsi="Trebuchet MS" w:cs="Arial"/>
          <w:sz w:val="22"/>
          <w:szCs w:val="22"/>
          <w:shd w:val="clear" w:color="auto" w:fill="FFFFFF"/>
        </w:rPr>
        <w:t xml:space="preserve">Disciplinary </w:t>
      </w:r>
      <w:r w:rsidRPr="00402204">
        <w:rPr>
          <w:rFonts w:ascii="Trebuchet MS" w:hAnsi="Trebuchet MS" w:cs="Arial"/>
          <w:sz w:val="22"/>
          <w:szCs w:val="22"/>
          <w:shd w:val="clear" w:color="auto" w:fill="FFFFFF"/>
        </w:rPr>
        <w:t>Committee may direct that the hearing shall proceed as if the formal complaint were denied.</w:t>
      </w:r>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The procedure set out in the foregoing paragraphs of this regulation may be varied by the Disciplinary Committee to the extent that </w:t>
      </w:r>
      <w:r w:rsidR="001D6A5A" w:rsidRPr="00402204">
        <w:rPr>
          <w:rFonts w:ascii="Trebuchet MS" w:hAnsi="Trebuchet MS" w:cs="Arial"/>
          <w:sz w:val="22"/>
          <w:szCs w:val="22"/>
          <w:shd w:val="clear" w:color="auto" w:fill="FFFFFF"/>
        </w:rPr>
        <w:t>its members consider is</w:t>
      </w:r>
      <w:r w:rsidRPr="00402204">
        <w:rPr>
          <w:rFonts w:ascii="Trebuchet MS" w:hAnsi="Trebuchet MS" w:cs="Arial"/>
          <w:sz w:val="22"/>
          <w:szCs w:val="22"/>
          <w:shd w:val="clear" w:color="auto" w:fill="FFFFFF"/>
        </w:rPr>
        <w:t xml:space="preserve"> appropriate or expedient</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provided that the proceedings are fair to the defendant.</w:t>
      </w:r>
      <w:r w:rsidRPr="00402204">
        <w:rPr>
          <w:rStyle w:val="apple-converted-space"/>
          <w:rFonts w:ascii="Trebuchet MS" w:hAnsi="Trebuchet MS" w:cs="Arial"/>
          <w:sz w:val="22"/>
          <w:szCs w:val="22"/>
          <w:shd w:val="clear" w:color="auto" w:fill="FFFFFF"/>
        </w:rPr>
        <w:t> </w:t>
      </w:r>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 record shall be kept of the proceedings before the Disciplinary Committee.</w:t>
      </w:r>
    </w:p>
    <w:p w:rsidR="00751588" w:rsidRPr="00402204" w:rsidRDefault="00751588" w:rsidP="00DF11BD">
      <w:pPr>
        <w:pStyle w:val="ListParagraph"/>
        <w:ind w:left="792" w:hanging="792"/>
        <w:rPr>
          <w:rFonts w:ascii="Trebuchet MS" w:hAnsi="Trebuchet MS" w:cs="Arial"/>
          <w:sz w:val="22"/>
          <w:szCs w:val="22"/>
        </w:rPr>
      </w:pPr>
    </w:p>
    <w:p w:rsidR="00751588" w:rsidRPr="00402204" w:rsidRDefault="00402DA7" w:rsidP="00DF11BD">
      <w:pPr>
        <w:pStyle w:val="ListParagraph"/>
        <w:numPr>
          <w:ilvl w:val="0"/>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Powers of the Disciplinary Committee</w:t>
      </w:r>
      <w:r w:rsidRPr="00402204">
        <w:rPr>
          <w:rStyle w:val="apple-converted-space"/>
          <w:rFonts w:ascii="Trebuchet MS" w:hAnsi="Trebuchet MS" w:cs="Arial"/>
          <w:b/>
          <w:bCs/>
          <w:sz w:val="22"/>
          <w:szCs w:val="22"/>
          <w:shd w:val="clear" w:color="auto" w:fill="FFFFFF"/>
        </w:rPr>
        <w:t> </w:t>
      </w:r>
    </w:p>
    <w:p w:rsidR="00751588" w:rsidRPr="00402204" w:rsidRDefault="00751588" w:rsidP="00820523">
      <w:pPr>
        <w:pStyle w:val="ListParagraph"/>
        <w:ind w:left="360"/>
        <w:rPr>
          <w:rStyle w:val="apple-converted-space"/>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bookmarkStart w:id="16" w:name="_Ref422215890"/>
      <w:r w:rsidRPr="00402204">
        <w:rPr>
          <w:rFonts w:ascii="Trebuchet MS" w:hAnsi="Trebuchet MS" w:cs="Arial"/>
          <w:sz w:val="22"/>
          <w:szCs w:val="22"/>
          <w:shd w:val="clear" w:color="auto" w:fill="FFFFFF"/>
        </w:rPr>
        <w:t>Upon a finding of guilt or an admission of guilt the Disciplinary Committee shall:</w:t>
      </w:r>
      <w:bookmarkEnd w:id="16"/>
      <w:r w:rsidRPr="00402204">
        <w:rPr>
          <w:rStyle w:val="apple-converted-space"/>
          <w:rFonts w:ascii="Trebuchet MS" w:hAnsi="Trebuchet MS" w:cs="Arial"/>
          <w:sz w:val="22"/>
          <w:szCs w:val="22"/>
          <w:shd w:val="clear" w:color="auto" w:fill="FFFFFF"/>
        </w:rPr>
        <w:t> </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if the </w:t>
      </w:r>
      <w:r w:rsidR="001D6A5A" w:rsidRPr="00402204">
        <w:rPr>
          <w:rFonts w:ascii="Trebuchet MS" w:hAnsi="Trebuchet MS" w:cs="Arial"/>
          <w:sz w:val="22"/>
          <w:szCs w:val="22"/>
          <w:shd w:val="clear" w:color="auto" w:fill="FFFFFF"/>
        </w:rPr>
        <w:t xml:space="preserve">Disciplinary </w:t>
      </w:r>
      <w:r w:rsidRPr="00402204">
        <w:rPr>
          <w:rFonts w:ascii="Trebuchet MS" w:hAnsi="Trebuchet MS" w:cs="Arial"/>
          <w:sz w:val="22"/>
          <w:szCs w:val="22"/>
          <w:shd w:val="clear" w:color="auto" w:fill="FFFFFF"/>
        </w:rPr>
        <w:t>Committee considers that the defendant is unfit</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or unsuitable to continue as a Member:</w:t>
      </w:r>
    </w:p>
    <w:p w:rsidR="00751588" w:rsidRPr="00402204" w:rsidRDefault="00402DA7" w:rsidP="00DF11BD">
      <w:pPr>
        <w:pStyle w:val="ListParagraph"/>
        <w:numPr>
          <w:ilvl w:val="3"/>
          <w:numId w:val="21"/>
        </w:numPr>
        <w:ind w:left="2552" w:hanging="1134"/>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cancel his or her membership</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w:t>
      </w:r>
      <w:r w:rsidR="000045B1" w:rsidRPr="00402204">
        <w:rPr>
          <w:rFonts w:ascii="Trebuchet MS" w:hAnsi="Trebuchet MS" w:cs="Arial"/>
          <w:sz w:val="22"/>
          <w:szCs w:val="22"/>
          <w:shd w:val="clear" w:color="auto" w:fill="FFFFFF"/>
        </w:rPr>
        <w:t>and</w:t>
      </w:r>
    </w:p>
    <w:p w:rsidR="00751588" w:rsidRPr="00402204" w:rsidRDefault="000045B1" w:rsidP="00DF11BD">
      <w:pPr>
        <w:pStyle w:val="ListParagraph"/>
        <w:numPr>
          <w:ilvl w:val="3"/>
          <w:numId w:val="21"/>
        </w:numPr>
        <w:ind w:left="2552" w:hanging="1134"/>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if it considers appropriate, direct that the </w:t>
      </w:r>
      <w:r w:rsidR="00024139" w:rsidRPr="00402204">
        <w:rPr>
          <w:rFonts w:ascii="Trebuchet MS" w:hAnsi="Trebuchet MS" w:cs="Arial"/>
          <w:sz w:val="22"/>
          <w:szCs w:val="22"/>
          <w:shd w:val="clear" w:color="auto" w:fill="FFFFFF"/>
        </w:rPr>
        <w:t>Member</w:t>
      </w:r>
      <w:r w:rsidRPr="00402204">
        <w:rPr>
          <w:rFonts w:ascii="Trebuchet MS" w:hAnsi="Trebuchet MS" w:cs="Arial"/>
          <w:sz w:val="22"/>
          <w:szCs w:val="22"/>
          <w:shd w:val="clear" w:color="auto" w:fill="FFFFFF"/>
        </w:rPr>
        <w:t xml:space="preserve"> may  not be re-admitted to membership for such period not exceeding </w:t>
      </w:r>
      <w:r w:rsidR="001D6A5A" w:rsidRPr="00402204">
        <w:rPr>
          <w:rFonts w:ascii="Trebuchet MS" w:hAnsi="Trebuchet MS" w:cs="Arial"/>
          <w:sz w:val="22"/>
          <w:szCs w:val="22"/>
          <w:shd w:val="clear" w:color="auto" w:fill="FFFFFF"/>
        </w:rPr>
        <w:t>five</w:t>
      </w:r>
      <w:r w:rsidR="00402DA7" w:rsidRPr="00402204">
        <w:rPr>
          <w:rFonts w:ascii="Trebuchet MS" w:hAnsi="Trebuchet MS" w:cs="Arial"/>
          <w:sz w:val="22"/>
          <w:szCs w:val="22"/>
          <w:shd w:val="clear" w:color="auto" w:fill="FFFFFF"/>
        </w:rPr>
        <w:t xml:space="preserve"> year</w:t>
      </w:r>
      <w:r w:rsidR="001D6A5A" w:rsidRPr="00402204">
        <w:rPr>
          <w:rFonts w:ascii="Trebuchet MS" w:hAnsi="Trebuchet MS" w:cs="Arial"/>
          <w:sz w:val="22"/>
          <w:szCs w:val="22"/>
          <w:shd w:val="clear" w:color="auto" w:fill="FFFFFF"/>
        </w:rPr>
        <w:t>s</w:t>
      </w:r>
      <w:r w:rsidR="00402DA7" w:rsidRPr="00402204">
        <w:rPr>
          <w:rFonts w:ascii="Trebuchet MS" w:hAnsi="Trebuchet MS" w:cs="Arial"/>
          <w:sz w:val="22"/>
          <w:szCs w:val="22"/>
          <w:shd w:val="clear" w:color="auto" w:fill="FFFFFF"/>
        </w:rPr>
        <w:t xml:space="preserve"> as it thinks fit;</w:t>
      </w:r>
      <w:r w:rsidR="00402DA7" w:rsidRPr="00402204">
        <w:rPr>
          <w:rStyle w:val="apple-converted-space"/>
          <w:rFonts w:ascii="Trebuchet MS" w:hAnsi="Trebuchet MS" w:cs="Arial"/>
          <w:sz w:val="22"/>
          <w:szCs w:val="22"/>
          <w:shd w:val="clear" w:color="auto" w:fill="FFFFFF"/>
        </w:rPr>
        <w:t> </w:t>
      </w:r>
    </w:p>
    <w:p w:rsidR="00751588" w:rsidRPr="00402204" w:rsidRDefault="00402DA7" w:rsidP="00820523">
      <w:pPr>
        <w:pStyle w:val="ListParagraph"/>
        <w:numPr>
          <w:ilvl w:val="2"/>
          <w:numId w:val="21"/>
        </w:numPr>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and in any other case shall:</w:t>
      </w:r>
    </w:p>
    <w:p w:rsidR="00751588" w:rsidRPr="00402204" w:rsidRDefault="00402DA7" w:rsidP="00DF11BD">
      <w:pPr>
        <w:pStyle w:val="ListParagraph"/>
        <w:numPr>
          <w:ilvl w:val="3"/>
          <w:numId w:val="21"/>
        </w:numPr>
        <w:ind w:left="2552" w:hanging="1134"/>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reprimand the Member or former</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Member; or</w:t>
      </w:r>
    </w:p>
    <w:p w:rsidR="00751588" w:rsidRPr="00402204" w:rsidRDefault="00402DA7" w:rsidP="00DF11BD">
      <w:pPr>
        <w:pStyle w:val="ListParagraph"/>
        <w:numPr>
          <w:ilvl w:val="3"/>
          <w:numId w:val="21"/>
        </w:numPr>
        <w:ind w:left="2552" w:hanging="1134"/>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cancel a Member's Associate or Fellowship status; or</w:t>
      </w:r>
    </w:p>
    <w:p w:rsidR="00751588" w:rsidRPr="00402204" w:rsidRDefault="00402DA7" w:rsidP="00DF11BD">
      <w:pPr>
        <w:pStyle w:val="ListParagraph"/>
        <w:numPr>
          <w:ilvl w:val="3"/>
          <w:numId w:val="21"/>
        </w:numPr>
        <w:ind w:left="2552" w:hanging="1134"/>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make</w:t>
      </w:r>
      <w:proofErr w:type="gramEnd"/>
      <w:r w:rsidRPr="00402204">
        <w:rPr>
          <w:rFonts w:ascii="Trebuchet MS" w:hAnsi="Trebuchet MS" w:cs="Arial"/>
          <w:sz w:val="22"/>
          <w:szCs w:val="22"/>
          <w:shd w:val="clear" w:color="auto" w:fill="FFFFFF"/>
        </w:rPr>
        <w:t xml:space="preserve"> no order save a direction for the payment of costs under regulation </w:t>
      </w:r>
      <w:r w:rsidR="00FE2EBF" w:rsidRPr="00402204">
        <w:rPr>
          <w:rFonts w:ascii="Trebuchet MS" w:hAnsi="Trebuchet MS" w:cs="Arial"/>
          <w:sz w:val="22"/>
          <w:szCs w:val="22"/>
          <w:shd w:val="clear" w:color="auto" w:fill="FFFFFF"/>
        </w:rPr>
        <w:fldChar w:fldCharType="begin"/>
      </w:r>
      <w:r w:rsidR="00FE2EBF" w:rsidRPr="00402204">
        <w:rPr>
          <w:rFonts w:ascii="Trebuchet MS" w:hAnsi="Trebuchet MS" w:cs="Arial"/>
          <w:sz w:val="22"/>
          <w:szCs w:val="22"/>
          <w:shd w:val="clear" w:color="auto" w:fill="FFFFFF"/>
        </w:rPr>
        <w:instrText xml:space="preserve"> REF _Ref422215718 \r \h </w:instrText>
      </w:r>
      <w:r w:rsidR="00402204" w:rsidRPr="00402204">
        <w:rPr>
          <w:rFonts w:ascii="Trebuchet MS" w:hAnsi="Trebuchet MS" w:cs="Arial"/>
          <w:sz w:val="22"/>
          <w:szCs w:val="22"/>
          <w:shd w:val="clear" w:color="auto" w:fill="FFFFFF"/>
        </w:rPr>
        <w:instrText xml:space="preserve"> \* MERGEFORMAT </w:instrText>
      </w:r>
      <w:r w:rsidR="00FE2EBF" w:rsidRPr="00402204">
        <w:rPr>
          <w:rFonts w:ascii="Trebuchet MS" w:hAnsi="Trebuchet MS" w:cs="Arial"/>
          <w:sz w:val="22"/>
          <w:szCs w:val="22"/>
          <w:shd w:val="clear" w:color="auto" w:fill="FFFFFF"/>
        </w:rPr>
      </w:r>
      <w:r w:rsidR="00FE2EBF"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10.4</w:t>
      </w:r>
      <w:r w:rsidR="00FE2EBF"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w:t>
      </w: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 Member whose membership is cancelled under the preceding paragraph of this regulation shall forfeit all titles and privileges and a Member whose membership is suspended thereunder shall suffer the same consequences for the period of the suspension.</w:t>
      </w:r>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Suspension and reprimand may be ordered upon such terms and conditions as the Disciplinary Committee think</w:t>
      </w:r>
      <w:r w:rsidR="001D6A5A" w:rsidRPr="00402204">
        <w:rPr>
          <w:rFonts w:ascii="Trebuchet MS" w:hAnsi="Trebuchet MS" w:cs="Arial"/>
          <w:sz w:val="22"/>
          <w:szCs w:val="22"/>
          <w:shd w:val="clear" w:color="auto" w:fill="FFFFFF"/>
        </w:rPr>
        <w:t>s</w:t>
      </w:r>
      <w:r w:rsidRPr="00402204">
        <w:rPr>
          <w:rFonts w:ascii="Trebuchet MS" w:hAnsi="Trebuchet MS" w:cs="Arial"/>
          <w:sz w:val="22"/>
          <w:szCs w:val="22"/>
          <w:shd w:val="clear" w:color="auto" w:fill="FFFFFF"/>
        </w:rPr>
        <w:t xml:space="preserve"> fit.</w:t>
      </w:r>
      <w:r w:rsidRPr="00402204">
        <w:rPr>
          <w:rStyle w:val="apple-converted-space"/>
          <w:rFonts w:ascii="Trebuchet MS" w:hAnsi="Trebuchet MS" w:cs="Arial"/>
          <w:sz w:val="22"/>
          <w:szCs w:val="22"/>
          <w:shd w:val="clear" w:color="auto" w:fill="FFFFFF"/>
        </w:rPr>
        <w:t> </w:t>
      </w:r>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bookmarkStart w:id="17" w:name="_Ref422215718"/>
      <w:r w:rsidRPr="00402204">
        <w:rPr>
          <w:rFonts w:ascii="Trebuchet MS" w:hAnsi="Trebuchet MS" w:cs="Arial"/>
          <w:sz w:val="22"/>
          <w:szCs w:val="22"/>
          <w:shd w:val="clear" w:color="auto" w:fill="FFFFFF"/>
        </w:rPr>
        <w:t xml:space="preserve">Whether or not the Disciplinary Committee makes any order </w:t>
      </w:r>
      <w:r w:rsidR="00FC6DF8" w:rsidRPr="00402204">
        <w:rPr>
          <w:rFonts w:ascii="Trebuchet MS" w:hAnsi="Trebuchet MS" w:cs="Arial"/>
          <w:sz w:val="22"/>
          <w:szCs w:val="22"/>
          <w:shd w:val="clear" w:color="auto" w:fill="FFFFFF"/>
        </w:rPr>
        <w:t xml:space="preserve">or finding </w:t>
      </w:r>
      <w:r w:rsidRPr="00402204">
        <w:rPr>
          <w:rFonts w:ascii="Trebuchet MS" w:hAnsi="Trebuchet MS" w:cs="Arial"/>
          <w:sz w:val="22"/>
          <w:szCs w:val="22"/>
          <w:shd w:val="clear" w:color="auto" w:fill="FFFFFF"/>
        </w:rPr>
        <w:t xml:space="preserve">under this regulation it may, if the defendant was found guilty of misconduct or admitted such misconduct, direct that the defendant pay the Association such sum in costs as the </w:t>
      </w:r>
      <w:r w:rsidR="001D6A5A" w:rsidRPr="00402204">
        <w:rPr>
          <w:rFonts w:ascii="Trebuchet MS" w:hAnsi="Trebuchet MS" w:cs="Arial"/>
          <w:sz w:val="22"/>
          <w:szCs w:val="22"/>
          <w:shd w:val="clear" w:color="auto" w:fill="FFFFFF"/>
        </w:rPr>
        <w:t xml:space="preserve">Disciplinary </w:t>
      </w:r>
      <w:r w:rsidRPr="00402204">
        <w:rPr>
          <w:rFonts w:ascii="Trebuchet MS" w:hAnsi="Trebuchet MS" w:cs="Arial"/>
          <w:sz w:val="22"/>
          <w:szCs w:val="22"/>
          <w:shd w:val="clear" w:color="auto" w:fill="FFFFFF"/>
        </w:rPr>
        <w:t>Committee consider</w:t>
      </w:r>
      <w:r w:rsidR="001D6A5A" w:rsidRPr="00402204">
        <w:rPr>
          <w:rFonts w:ascii="Trebuchet MS" w:hAnsi="Trebuchet MS" w:cs="Arial"/>
          <w:sz w:val="22"/>
          <w:szCs w:val="22"/>
          <w:shd w:val="clear" w:color="auto" w:fill="FFFFFF"/>
        </w:rPr>
        <w:t>s</w:t>
      </w:r>
      <w:r w:rsidRPr="00402204">
        <w:rPr>
          <w:rFonts w:ascii="Trebuchet MS" w:hAnsi="Trebuchet MS" w:cs="Arial"/>
          <w:sz w:val="22"/>
          <w:szCs w:val="22"/>
          <w:shd w:val="clear" w:color="auto" w:fill="FFFFFF"/>
        </w:rPr>
        <w:t xml:space="preserve"> just and reasonable not exceeding the </w:t>
      </w:r>
      <w:r w:rsidRPr="00402204">
        <w:rPr>
          <w:rFonts w:ascii="Trebuchet MS" w:hAnsi="Trebuchet MS" w:cs="Arial"/>
          <w:sz w:val="22"/>
          <w:szCs w:val="22"/>
          <w:shd w:val="clear" w:color="auto" w:fill="FFFFFF"/>
        </w:rPr>
        <w:lastRenderedPageBreak/>
        <w:t>total sums disbursed by the Association in the course of the investigation and prosecution.</w:t>
      </w:r>
      <w:bookmarkEnd w:id="17"/>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A direction for the payment of costs shall be </w:t>
      </w:r>
      <w:proofErr w:type="gramStart"/>
      <w:r w:rsidRPr="00402204">
        <w:rPr>
          <w:rFonts w:ascii="Trebuchet MS" w:hAnsi="Trebuchet MS" w:cs="Arial"/>
          <w:sz w:val="22"/>
          <w:szCs w:val="22"/>
          <w:shd w:val="clear" w:color="auto" w:fill="FFFFFF"/>
        </w:rPr>
        <w:t>complied</w:t>
      </w:r>
      <w:proofErr w:type="gramEnd"/>
      <w:r w:rsidRPr="00402204">
        <w:rPr>
          <w:rFonts w:ascii="Trebuchet MS" w:hAnsi="Trebuchet MS" w:cs="Arial"/>
          <w:sz w:val="22"/>
          <w:szCs w:val="22"/>
          <w:shd w:val="clear" w:color="auto" w:fill="FFFFFF"/>
        </w:rPr>
        <w:t xml:space="preserve"> with by the defendant within 28 clear days or such longer period as the Disciplinary Committee may direct.</w:t>
      </w:r>
    </w:p>
    <w:p w:rsidR="00751588" w:rsidRPr="00402204" w:rsidRDefault="00751588" w:rsidP="00DF11BD">
      <w:pPr>
        <w:pStyle w:val="ListParagraph"/>
        <w:ind w:hanging="792"/>
        <w:rPr>
          <w:rFonts w:ascii="Trebuchet MS" w:hAnsi="Trebuchet MS" w:cs="Arial"/>
          <w:sz w:val="22"/>
          <w:szCs w:val="22"/>
        </w:rPr>
      </w:pPr>
    </w:p>
    <w:p w:rsidR="00751588" w:rsidRPr="00402204" w:rsidRDefault="00402DA7" w:rsidP="00DF11BD">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Reasons</w:t>
      </w:r>
    </w:p>
    <w:p w:rsidR="00751588" w:rsidRPr="00402204" w:rsidRDefault="00751588" w:rsidP="00DF11BD">
      <w:pPr>
        <w:pStyle w:val="ListParagraph"/>
        <w:tabs>
          <w:tab w:val="left" w:pos="709"/>
        </w:tabs>
        <w:ind w:left="360" w:hanging="360"/>
        <w:rPr>
          <w:rFonts w:ascii="Trebuchet MS" w:eastAsiaTheme="majorEastAsia" w:hAnsi="Trebuchet MS" w:cstheme="majorBidi"/>
          <w:iCs/>
          <w:sz w:val="22"/>
          <w:szCs w:val="22"/>
        </w:rPr>
      </w:pPr>
    </w:p>
    <w:p w:rsidR="00751588" w:rsidRPr="00402204" w:rsidRDefault="00402DA7" w:rsidP="00FC6DF8">
      <w:pPr>
        <w:pStyle w:val="ListParagraph"/>
        <w:tabs>
          <w:tab w:val="left" w:pos="709"/>
        </w:tabs>
        <w:ind w:left="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If within 14 clear days of a finding of the Disciplinary Committee the defendant so requests in writing</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the Disciplinary Committee shall give written reasons for its decision.</w:t>
      </w:r>
      <w:proofErr w:type="gramEnd"/>
    </w:p>
    <w:p w:rsidR="00751588" w:rsidRPr="00402204" w:rsidRDefault="00751588" w:rsidP="00DF11BD">
      <w:pPr>
        <w:pStyle w:val="ListParagraph"/>
        <w:tabs>
          <w:tab w:val="left" w:pos="709"/>
        </w:tabs>
        <w:ind w:left="792" w:hanging="792"/>
        <w:rPr>
          <w:rFonts w:ascii="Trebuchet MS" w:eastAsiaTheme="majorEastAsia" w:hAnsi="Trebuchet MS" w:cstheme="majorBidi"/>
          <w:iCs/>
          <w:sz w:val="22"/>
          <w:szCs w:val="22"/>
        </w:rPr>
      </w:pPr>
    </w:p>
    <w:p w:rsidR="00751588" w:rsidRPr="00402204" w:rsidRDefault="00402DA7" w:rsidP="00DF11BD">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The Right to Appeal</w:t>
      </w:r>
    </w:p>
    <w:p w:rsidR="00751588" w:rsidRPr="00402204" w:rsidRDefault="00751588" w:rsidP="00820523">
      <w:pPr>
        <w:pStyle w:val="ListParagraph"/>
        <w:ind w:left="360"/>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 defendant may appeal against a finding or order of the Disciplinary Committee on the following grounds:</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that the </w:t>
      </w:r>
      <w:r w:rsidR="001D6A5A" w:rsidRPr="00402204">
        <w:rPr>
          <w:rFonts w:ascii="Trebuchet MS" w:hAnsi="Trebuchet MS" w:cs="Arial"/>
          <w:sz w:val="22"/>
          <w:szCs w:val="22"/>
          <w:shd w:val="clear" w:color="auto" w:fill="FFFFFF"/>
        </w:rPr>
        <w:t xml:space="preserve">Disciplinary </w:t>
      </w:r>
      <w:r w:rsidRPr="00402204">
        <w:rPr>
          <w:rFonts w:ascii="Trebuchet MS" w:hAnsi="Trebuchet MS" w:cs="Arial"/>
          <w:sz w:val="22"/>
          <w:szCs w:val="22"/>
          <w:shd w:val="clear" w:color="auto" w:fill="FFFFFF"/>
        </w:rPr>
        <w:t>Committee erred in law or in the interpretation</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of these regulations;</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that the finding was one that no reasonable</w:t>
      </w:r>
      <w:r w:rsidR="00D4591E" w:rsidRPr="00402204">
        <w:rPr>
          <w:rFonts w:ascii="Trebuchet MS" w:hAnsi="Trebuchet MS" w:cs="Arial"/>
          <w:sz w:val="22"/>
          <w:szCs w:val="22"/>
          <w:shd w:val="clear" w:color="auto" w:fill="FFFFFF"/>
        </w:rPr>
        <w:t xml:space="preserve"> Disciplinary</w:t>
      </w:r>
      <w:r w:rsidRPr="00402204">
        <w:rPr>
          <w:rFonts w:ascii="Trebuchet MS" w:hAnsi="Trebuchet MS" w:cs="Arial"/>
          <w:sz w:val="22"/>
          <w:szCs w:val="22"/>
          <w:shd w:val="clear" w:color="auto" w:fill="FFFFFF"/>
        </w:rPr>
        <w:t xml:space="preserve"> Committee</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could have arrived at;</w:t>
      </w:r>
    </w:p>
    <w:p w:rsidR="00D4591E"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that significant fresh evidence is available which was</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not available to the appellant at the time of the hearing</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 xml:space="preserve">before the Disciplinary Committee; or </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that</w:t>
      </w:r>
      <w:proofErr w:type="gramEnd"/>
      <w:r w:rsidRPr="00402204">
        <w:rPr>
          <w:rFonts w:ascii="Trebuchet MS" w:hAnsi="Trebuchet MS" w:cs="Arial"/>
          <w:sz w:val="22"/>
          <w:szCs w:val="22"/>
          <w:shd w:val="clear" w:color="auto" w:fill="FFFFFF"/>
        </w:rPr>
        <w:t xml:space="preserve"> the order was unjustifiably severe.</w:t>
      </w:r>
    </w:p>
    <w:p w:rsidR="00D4591E" w:rsidRPr="00402204" w:rsidRDefault="00D4591E" w:rsidP="00D4591E">
      <w:pPr>
        <w:pStyle w:val="ListParagraph"/>
        <w:ind w:left="1418"/>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There shall be no right of appeal solely against a direction for the payment of costs.</w:t>
      </w:r>
    </w:p>
    <w:p w:rsidR="000C7FAC" w:rsidRPr="00402204" w:rsidRDefault="000C7FAC" w:rsidP="000C7FAC">
      <w:pPr>
        <w:pStyle w:val="ListParagraph"/>
        <w:ind w:left="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Appeal from a decision of the Disciplinary Committee shall be made by the appellant giving notice to the Director not later than 14 clear days after the date of the hearing of the formal complaint or the date of receiving written reasons (where such have been requested), whichever is the later. The </w:t>
      </w:r>
      <w:r w:rsidR="00D4591E" w:rsidRPr="00402204">
        <w:rPr>
          <w:rFonts w:ascii="Trebuchet MS" w:hAnsi="Trebuchet MS" w:cs="Arial"/>
          <w:sz w:val="22"/>
          <w:szCs w:val="22"/>
          <w:shd w:val="clear" w:color="auto" w:fill="FFFFFF"/>
        </w:rPr>
        <w:t>Directo</w:t>
      </w:r>
      <w:r w:rsidR="00A44FA6" w:rsidRPr="00402204">
        <w:rPr>
          <w:rFonts w:ascii="Trebuchet MS" w:hAnsi="Trebuchet MS" w:cs="Arial"/>
          <w:sz w:val="22"/>
          <w:szCs w:val="22"/>
          <w:shd w:val="clear" w:color="auto" w:fill="FFFFFF"/>
        </w:rPr>
        <w:t>r</w:t>
      </w:r>
      <w:r w:rsidRPr="00402204">
        <w:rPr>
          <w:rFonts w:ascii="Trebuchet MS" w:hAnsi="Trebuchet MS" w:cs="Arial"/>
          <w:sz w:val="22"/>
          <w:szCs w:val="22"/>
          <w:shd w:val="clear" w:color="auto" w:fill="FFFFFF"/>
        </w:rPr>
        <w:t xml:space="preserve"> shall have power for good cause to extend this period, but not so as it exceeds six months from the date of the hearing.</w:t>
      </w:r>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 notice of appeal under the preceding paragraph shall not be valid unless:</w:t>
      </w:r>
      <w:r w:rsidRPr="00402204">
        <w:rPr>
          <w:rStyle w:val="apple-converted-space"/>
          <w:rFonts w:ascii="Trebuchet MS" w:hAnsi="Trebuchet MS" w:cs="Arial"/>
          <w:sz w:val="22"/>
          <w:szCs w:val="22"/>
          <w:shd w:val="clear" w:color="auto" w:fill="FFFFFF"/>
        </w:rPr>
        <w:t> </w:t>
      </w:r>
    </w:p>
    <w:p w:rsidR="00D4591E" w:rsidRPr="00402204" w:rsidRDefault="00D4591E" w:rsidP="00D4591E">
      <w:pPr>
        <w:pStyle w:val="ListParagraph"/>
        <w:rPr>
          <w:rStyle w:val="apple-converted-space"/>
          <w:rFonts w:ascii="Trebuchet MS" w:eastAsiaTheme="majorEastAsia" w:hAnsi="Trebuchet MS" w:cstheme="majorBidi"/>
          <w:iCs/>
          <w:sz w:val="22"/>
          <w:szCs w:val="22"/>
        </w:rPr>
      </w:pPr>
    </w:p>
    <w:p w:rsidR="00D4591E" w:rsidRPr="00402204" w:rsidRDefault="00D4591E" w:rsidP="00D4591E">
      <w:pPr>
        <w:pStyle w:val="ListParagraph"/>
        <w:numPr>
          <w:ilvl w:val="2"/>
          <w:numId w:val="21"/>
        </w:numPr>
        <w:rPr>
          <w:rStyle w:val="apple-converted-space"/>
          <w:rFonts w:ascii="Trebuchet MS" w:eastAsiaTheme="majorEastAsia" w:hAnsi="Trebuchet MS" w:cstheme="majorBidi"/>
          <w:iCs/>
          <w:sz w:val="22"/>
          <w:szCs w:val="22"/>
        </w:rPr>
      </w:pPr>
      <w:r w:rsidRPr="00402204">
        <w:rPr>
          <w:rStyle w:val="apple-converted-space"/>
          <w:rFonts w:ascii="Trebuchet MS" w:eastAsiaTheme="majorEastAsia" w:hAnsi="Trebuchet MS" w:cstheme="majorBidi"/>
          <w:iCs/>
          <w:sz w:val="22"/>
          <w:szCs w:val="22"/>
        </w:rPr>
        <w:t>it is served in time; and</w:t>
      </w:r>
    </w:p>
    <w:p w:rsidR="00D4591E" w:rsidRPr="00402204" w:rsidRDefault="00D4591E" w:rsidP="00D4591E">
      <w:pPr>
        <w:pStyle w:val="ListParagraph"/>
        <w:numPr>
          <w:ilvl w:val="2"/>
          <w:numId w:val="21"/>
        </w:numPr>
        <w:rPr>
          <w:rStyle w:val="apple-converted-space"/>
          <w:rFonts w:ascii="Trebuchet MS" w:eastAsiaTheme="majorEastAsia" w:hAnsi="Trebuchet MS" w:cstheme="majorBidi"/>
          <w:iCs/>
          <w:sz w:val="22"/>
          <w:szCs w:val="22"/>
        </w:rPr>
      </w:pPr>
      <w:proofErr w:type="gramStart"/>
      <w:r w:rsidRPr="00402204">
        <w:rPr>
          <w:rStyle w:val="apple-converted-space"/>
          <w:rFonts w:ascii="Trebuchet MS" w:eastAsiaTheme="majorEastAsia" w:hAnsi="Trebuchet MS" w:cstheme="majorBidi"/>
          <w:iCs/>
          <w:sz w:val="22"/>
          <w:szCs w:val="22"/>
        </w:rPr>
        <w:t>it</w:t>
      </w:r>
      <w:proofErr w:type="gramEnd"/>
      <w:r w:rsidRPr="00402204">
        <w:rPr>
          <w:rStyle w:val="apple-converted-space"/>
          <w:rFonts w:ascii="Trebuchet MS" w:eastAsiaTheme="majorEastAsia" w:hAnsi="Trebuchet MS" w:cstheme="majorBidi"/>
          <w:iCs/>
          <w:sz w:val="22"/>
          <w:szCs w:val="22"/>
        </w:rPr>
        <w:t xml:space="preserve"> specifies the ground(s) of appeal.</w:t>
      </w:r>
    </w:p>
    <w:p w:rsidR="00D4591E" w:rsidRPr="00402204" w:rsidRDefault="00D4591E" w:rsidP="00D4591E">
      <w:pPr>
        <w:pStyle w:val="ListParagraph"/>
        <w:ind w:left="1224"/>
        <w:rPr>
          <w:rStyle w:val="apple-converted-space"/>
          <w:rFonts w:ascii="Trebuchet MS" w:eastAsiaTheme="majorEastAsia" w:hAnsi="Trebuchet MS" w:cstheme="majorBidi"/>
          <w:iCs/>
          <w:sz w:val="22"/>
          <w:szCs w:val="22"/>
        </w:rPr>
      </w:pPr>
    </w:p>
    <w:p w:rsidR="00D4591E" w:rsidRPr="00402204" w:rsidRDefault="00D4591E"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Style w:val="apple-converted-space"/>
          <w:rFonts w:ascii="Trebuchet MS" w:eastAsiaTheme="majorEastAsia" w:hAnsi="Trebuchet MS" w:cstheme="majorBidi"/>
          <w:iCs/>
          <w:sz w:val="22"/>
          <w:szCs w:val="22"/>
        </w:rPr>
        <w:t>On receipt of a valid notice of appeal, the Director shall inform the Board of the fact of the appeal.</w:t>
      </w:r>
    </w:p>
    <w:p w:rsidR="00751588" w:rsidRPr="00402204" w:rsidRDefault="00751588" w:rsidP="00820523">
      <w:pPr>
        <w:pStyle w:val="ListParagraph"/>
        <w:ind w:left="1224"/>
        <w:rPr>
          <w:rFonts w:ascii="Trebuchet MS" w:eastAsiaTheme="majorEastAsia" w:hAnsi="Trebuchet MS" w:cstheme="majorBidi"/>
          <w:iCs/>
          <w:sz w:val="22"/>
          <w:szCs w:val="22"/>
        </w:rPr>
      </w:pPr>
    </w:p>
    <w:p w:rsidR="00751588" w:rsidRPr="00402204" w:rsidRDefault="00402DA7" w:rsidP="00DF11BD">
      <w:pPr>
        <w:pStyle w:val="ListParagraph"/>
        <w:numPr>
          <w:ilvl w:val="0"/>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Appointment of Appeal Committee</w:t>
      </w:r>
      <w:r w:rsidRPr="00402204">
        <w:rPr>
          <w:rStyle w:val="apple-converted-space"/>
          <w:rFonts w:ascii="Trebuchet MS" w:hAnsi="Trebuchet MS" w:cs="Arial"/>
          <w:b/>
          <w:bCs/>
          <w:sz w:val="22"/>
          <w:szCs w:val="22"/>
          <w:shd w:val="clear" w:color="auto" w:fill="FFFFFF"/>
        </w:rPr>
        <w:t> </w:t>
      </w:r>
    </w:p>
    <w:p w:rsidR="00751588" w:rsidRPr="00402204" w:rsidRDefault="00751588" w:rsidP="00820523">
      <w:pPr>
        <w:pStyle w:val="ListParagraph"/>
        <w:ind w:left="360"/>
        <w:rPr>
          <w:rStyle w:val="apple-converted-space"/>
          <w:rFonts w:ascii="Trebuchet MS" w:eastAsiaTheme="majorEastAsia" w:hAnsi="Trebuchet MS" w:cstheme="majorBidi"/>
          <w:iCs/>
          <w:sz w:val="22"/>
          <w:szCs w:val="22"/>
        </w:rPr>
      </w:pPr>
    </w:p>
    <w:p w:rsidR="00D4591E" w:rsidRPr="00402204" w:rsidRDefault="00402DA7" w:rsidP="00D4591E">
      <w:pPr>
        <w:pStyle w:val="ListParagraph"/>
        <w:numPr>
          <w:ilvl w:val="1"/>
          <w:numId w:val="21"/>
        </w:numPr>
        <w:ind w:left="709" w:hanging="709"/>
        <w:rPr>
          <w:rFonts w:ascii="Trebuchet MS" w:eastAsiaTheme="majorEastAsia" w:hAnsi="Trebuchet MS" w:cstheme="majorBidi"/>
          <w:iCs/>
          <w:sz w:val="22"/>
          <w:szCs w:val="22"/>
        </w:rPr>
      </w:pPr>
      <w:bookmarkStart w:id="18" w:name="_Ref422215766"/>
      <w:bookmarkStart w:id="19" w:name="_Ref423513158"/>
      <w:r w:rsidRPr="00402204">
        <w:rPr>
          <w:rFonts w:ascii="Trebuchet MS" w:hAnsi="Trebuchet MS" w:cs="Arial"/>
          <w:sz w:val="22"/>
          <w:szCs w:val="22"/>
          <w:shd w:val="clear" w:color="auto" w:fill="FFFFFF"/>
        </w:rPr>
        <w:t>Up</w:t>
      </w:r>
      <w:r w:rsidR="000C7FAC" w:rsidRPr="00402204">
        <w:rPr>
          <w:rFonts w:ascii="Trebuchet MS" w:hAnsi="Trebuchet MS" w:cs="Arial"/>
          <w:sz w:val="22"/>
          <w:szCs w:val="22"/>
          <w:shd w:val="clear" w:color="auto" w:fill="FFFFFF"/>
        </w:rPr>
        <w:t>on receipt of</w:t>
      </w:r>
      <w:r w:rsidR="00D4591E" w:rsidRPr="00402204">
        <w:rPr>
          <w:rFonts w:ascii="Trebuchet MS" w:hAnsi="Trebuchet MS" w:cs="Arial"/>
          <w:sz w:val="22"/>
          <w:szCs w:val="22"/>
          <w:shd w:val="clear" w:color="auto" w:fill="FFFFFF"/>
        </w:rPr>
        <w:t xml:space="preserve"> notice that a valid </w:t>
      </w:r>
      <w:r w:rsidRPr="00402204">
        <w:rPr>
          <w:rFonts w:ascii="Trebuchet MS" w:hAnsi="Trebuchet MS" w:cs="Arial"/>
          <w:sz w:val="22"/>
          <w:szCs w:val="22"/>
          <w:shd w:val="clear" w:color="auto" w:fill="FFFFFF"/>
        </w:rPr>
        <w:t xml:space="preserve">appeal </w:t>
      </w:r>
      <w:r w:rsidR="00D4591E" w:rsidRPr="00402204">
        <w:rPr>
          <w:rFonts w:ascii="Trebuchet MS" w:hAnsi="Trebuchet MS" w:cs="Arial"/>
          <w:sz w:val="22"/>
          <w:szCs w:val="22"/>
          <w:shd w:val="clear" w:color="auto" w:fill="FFFFFF"/>
        </w:rPr>
        <w:t xml:space="preserve">has been made and </w:t>
      </w:r>
      <w:r w:rsidRPr="00402204">
        <w:rPr>
          <w:rFonts w:ascii="Trebuchet MS" w:hAnsi="Trebuchet MS" w:cs="Arial"/>
          <w:sz w:val="22"/>
          <w:szCs w:val="22"/>
          <w:shd w:val="clear" w:color="auto" w:fill="FFFFFF"/>
        </w:rPr>
        <w:t xml:space="preserve">on compliance by the appellant with any direction of the Disciplinary Committee under regulation </w:t>
      </w:r>
      <w:r w:rsidR="00FE2EBF" w:rsidRPr="00402204">
        <w:rPr>
          <w:rFonts w:ascii="Trebuchet MS" w:hAnsi="Trebuchet MS" w:cs="Arial"/>
          <w:sz w:val="22"/>
          <w:szCs w:val="22"/>
          <w:shd w:val="clear" w:color="auto" w:fill="FFFFFF"/>
        </w:rPr>
        <w:fldChar w:fldCharType="begin"/>
      </w:r>
      <w:r w:rsidR="00FE2EBF" w:rsidRPr="00402204">
        <w:rPr>
          <w:rFonts w:ascii="Trebuchet MS" w:hAnsi="Trebuchet MS" w:cs="Arial"/>
          <w:sz w:val="22"/>
          <w:szCs w:val="22"/>
          <w:shd w:val="clear" w:color="auto" w:fill="FFFFFF"/>
        </w:rPr>
        <w:instrText xml:space="preserve"> REF _Ref422215718 \r \h </w:instrText>
      </w:r>
      <w:r w:rsidR="00402204" w:rsidRPr="00402204">
        <w:rPr>
          <w:rFonts w:ascii="Trebuchet MS" w:hAnsi="Trebuchet MS" w:cs="Arial"/>
          <w:sz w:val="22"/>
          <w:szCs w:val="22"/>
          <w:shd w:val="clear" w:color="auto" w:fill="FFFFFF"/>
        </w:rPr>
        <w:instrText xml:space="preserve"> \* MERGEFORMAT </w:instrText>
      </w:r>
      <w:r w:rsidR="00FE2EBF" w:rsidRPr="00402204">
        <w:rPr>
          <w:rFonts w:ascii="Trebuchet MS" w:hAnsi="Trebuchet MS" w:cs="Arial"/>
          <w:sz w:val="22"/>
          <w:szCs w:val="22"/>
          <w:shd w:val="clear" w:color="auto" w:fill="FFFFFF"/>
        </w:rPr>
      </w:r>
      <w:r w:rsidR="00FE2EBF"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10.4</w:t>
      </w:r>
      <w:r w:rsidR="00FE2EBF"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 xml:space="preserve">above (payment of costs) the </w:t>
      </w:r>
      <w:r w:rsidR="00D4591E" w:rsidRPr="00402204">
        <w:rPr>
          <w:rFonts w:ascii="Trebuchet MS" w:hAnsi="Trebuchet MS" w:cs="Arial"/>
          <w:sz w:val="22"/>
          <w:szCs w:val="22"/>
          <w:shd w:val="clear" w:color="auto" w:fill="FFFFFF"/>
        </w:rPr>
        <w:t>Board</w:t>
      </w:r>
      <w:r w:rsidRPr="00402204">
        <w:rPr>
          <w:rFonts w:ascii="Trebuchet MS" w:hAnsi="Trebuchet MS" w:cs="Arial"/>
          <w:sz w:val="22"/>
          <w:szCs w:val="22"/>
          <w:shd w:val="clear" w:color="auto" w:fill="FFFFFF"/>
        </w:rPr>
        <w:t xml:space="preserve"> shall </w:t>
      </w:r>
      <w:r w:rsidR="00D4591E" w:rsidRPr="00402204">
        <w:rPr>
          <w:rFonts w:ascii="Trebuchet MS" w:hAnsi="Trebuchet MS" w:cs="Arial"/>
          <w:sz w:val="22"/>
          <w:szCs w:val="22"/>
          <w:shd w:val="clear" w:color="auto" w:fill="FFFFFF"/>
        </w:rPr>
        <w:t>establish an</w:t>
      </w:r>
      <w:r w:rsidRPr="00402204">
        <w:rPr>
          <w:rFonts w:ascii="Trebuchet MS" w:hAnsi="Trebuchet MS" w:cs="Arial"/>
          <w:sz w:val="22"/>
          <w:szCs w:val="22"/>
          <w:shd w:val="clear" w:color="auto" w:fill="FFFFFF"/>
        </w:rPr>
        <w:t xml:space="preserve"> Appeal Committee</w:t>
      </w:r>
      <w:r w:rsidR="00FC6DF8" w:rsidRPr="00402204">
        <w:rPr>
          <w:rFonts w:ascii="Trebuchet MS" w:hAnsi="Trebuchet MS" w:cs="Arial"/>
          <w:sz w:val="22"/>
          <w:szCs w:val="22"/>
          <w:shd w:val="clear" w:color="auto" w:fill="FFFFFF"/>
        </w:rPr>
        <w:t xml:space="preserve">, which shall be a committee of the Board established pursuant to Article 8.2 of the Articles of Association when required in order to hear an appeal.  Such Appeal Committee shall comprise </w:t>
      </w:r>
      <w:bookmarkEnd w:id="18"/>
      <w:r w:rsidR="00D4591E" w:rsidRPr="00402204">
        <w:rPr>
          <w:rFonts w:ascii="Trebuchet MS" w:hAnsi="Trebuchet MS" w:cs="Arial"/>
          <w:sz w:val="22"/>
          <w:szCs w:val="22"/>
          <w:shd w:val="clear" w:color="auto" w:fill="FFFFFF"/>
        </w:rPr>
        <w:t xml:space="preserve">at least three members, two of whom must be Trustees. The Appeal Committee shall hear the appeal against the order or finding of the Disciplinary Committee and shall have all the powers and duties under these regulations and </w:t>
      </w:r>
      <w:r w:rsidR="000C7FAC" w:rsidRPr="00402204">
        <w:rPr>
          <w:rFonts w:ascii="Trebuchet MS" w:hAnsi="Trebuchet MS" w:cs="Arial"/>
          <w:sz w:val="22"/>
          <w:szCs w:val="22"/>
          <w:shd w:val="clear" w:color="auto" w:fill="FFFFFF"/>
        </w:rPr>
        <w:t>any terms of reference set</w:t>
      </w:r>
      <w:r w:rsidR="00D4591E" w:rsidRPr="00402204">
        <w:rPr>
          <w:rFonts w:ascii="Trebuchet MS" w:hAnsi="Trebuchet MS" w:cs="Arial"/>
          <w:sz w:val="22"/>
          <w:szCs w:val="22"/>
          <w:shd w:val="clear" w:color="auto" w:fill="FFFFFF"/>
        </w:rPr>
        <w:t xml:space="preserve"> by the Board to do so.</w:t>
      </w:r>
      <w:bookmarkEnd w:id="19"/>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No one who sat on the Disciplinary Committee to hear the formal complaint the subject of an appeal shall form part of the Appeal Committee for the purpose of that appeal.</w:t>
      </w:r>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FC6DF8"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bookmarkStart w:id="20" w:name="_Ref422215858"/>
      <w:r w:rsidRPr="00402204">
        <w:rPr>
          <w:rFonts w:ascii="Trebuchet MS" w:hAnsi="Trebuchet MS" w:cs="Arial"/>
          <w:sz w:val="22"/>
          <w:szCs w:val="22"/>
          <w:shd w:val="clear" w:color="auto" w:fill="FFFFFF"/>
        </w:rPr>
        <w:t>T</w:t>
      </w:r>
      <w:r w:rsidR="00402DA7" w:rsidRPr="00402204">
        <w:rPr>
          <w:rFonts w:ascii="Trebuchet MS" w:hAnsi="Trebuchet MS" w:cs="Arial"/>
          <w:sz w:val="22"/>
          <w:szCs w:val="22"/>
          <w:shd w:val="clear" w:color="auto" w:fill="FFFFFF"/>
        </w:rPr>
        <w:t xml:space="preserve">he Appeal Panel </w:t>
      </w:r>
      <w:r w:rsidR="00D4591E" w:rsidRPr="00402204">
        <w:rPr>
          <w:rFonts w:ascii="Trebuchet MS" w:hAnsi="Trebuchet MS" w:cs="Arial"/>
          <w:sz w:val="22"/>
          <w:szCs w:val="22"/>
          <w:shd w:val="clear" w:color="auto" w:fill="FFFFFF"/>
        </w:rPr>
        <w:t xml:space="preserve">may </w:t>
      </w:r>
      <w:r w:rsidR="00402DA7" w:rsidRPr="00402204">
        <w:rPr>
          <w:rFonts w:ascii="Trebuchet MS" w:hAnsi="Trebuchet MS" w:cs="Arial"/>
          <w:sz w:val="22"/>
          <w:szCs w:val="22"/>
          <w:shd w:val="clear" w:color="auto" w:fill="FFFFFF"/>
        </w:rPr>
        <w:t xml:space="preserve">appoint a legal assessor to advise </w:t>
      </w:r>
      <w:r w:rsidR="00D4591E" w:rsidRPr="00402204">
        <w:rPr>
          <w:rFonts w:ascii="Trebuchet MS" w:hAnsi="Trebuchet MS" w:cs="Arial"/>
          <w:sz w:val="22"/>
          <w:szCs w:val="22"/>
          <w:shd w:val="clear" w:color="auto" w:fill="FFFFFF"/>
        </w:rPr>
        <w:t>it</w:t>
      </w:r>
      <w:r w:rsidR="00402DA7" w:rsidRPr="00402204">
        <w:rPr>
          <w:rFonts w:ascii="Trebuchet MS" w:hAnsi="Trebuchet MS" w:cs="Arial"/>
          <w:sz w:val="22"/>
          <w:szCs w:val="22"/>
          <w:shd w:val="clear" w:color="auto" w:fill="FFFFFF"/>
        </w:rPr>
        <w:t xml:space="preserve"> on matters of law and procedure, including the interpretation of these regulations and the powers of the </w:t>
      </w:r>
      <w:r w:rsidR="00D4591E" w:rsidRPr="00402204">
        <w:rPr>
          <w:rFonts w:ascii="Trebuchet MS" w:hAnsi="Trebuchet MS" w:cs="Arial"/>
          <w:sz w:val="22"/>
          <w:szCs w:val="22"/>
          <w:shd w:val="clear" w:color="auto" w:fill="FFFFFF"/>
        </w:rPr>
        <w:t xml:space="preserve">Appeal </w:t>
      </w:r>
      <w:r w:rsidR="00402DA7" w:rsidRPr="00402204">
        <w:rPr>
          <w:rFonts w:ascii="Trebuchet MS" w:hAnsi="Trebuchet MS" w:cs="Arial"/>
          <w:sz w:val="22"/>
          <w:szCs w:val="22"/>
          <w:shd w:val="clear" w:color="auto" w:fill="FFFFFF"/>
        </w:rPr>
        <w:t>Committee.</w:t>
      </w:r>
      <w:bookmarkEnd w:id="20"/>
      <w:r w:rsidR="00402DA7" w:rsidRPr="00402204">
        <w:rPr>
          <w:rStyle w:val="apple-converted-space"/>
          <w:rFonts w:ascii="Trebuchet MS" w:hAnsi="Trebuchet MS" w:cs="Arial"/>
          <w:sz w:val="22"/>
          <w:szCs w:val="22"/>
          <w:shd w:val="clear" w:color="auto" w:fill="FFFFFF"/>
        </w:rPr>
        <w:t> </w:t>
      </w:r>
    </w:p>
    <w:p w:rsidR="00751588" w:rsidRPr="00402204" w:rsidRDefault="00751588" w:rsidP="00820523">
      <w:pPr>
        <w:pStyle w:val="ListParagraph"/>
        <w:rPr>
          <w:rFonts w:ascii="Trebuchet MS" w:hAnsi="Trebuchet MS" w:cs="Arial"/>
          <w:sz w:val="22"/>
          <w:szCs w:val="22"/>
        </w:rPr>
      </w:pPr>
    </w:p>
    <w:p w:rsidR="00751588" w:rsidRPr="00402204" w:rsidRDefault="00402DA7" w:rsidP="00DF11BD">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Notice of Appeal Hearing</w:t>
      </w:r>
    </w:p>
    <w:p w:rsidR="00751588" w:rsidRPr="00402204" w:rsidRDefault="00751588" w:rsidP="00820523">
      <w:pPr>
        <w:pStyle w:val="ListParagraph"/>
        <w:ind w:left="360"/>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Not fewer than 21 clear days before the date set down for the hearing of an appeal the appellant shall be given written notice of the date, time and place of the hearing.</w:t>
      </w:r>
      <w:r w:rsidRPr="00402204">
        <w:rPr>
          <w:rStyle w:val="apple-converted-space"/>
          <w:rFonts w:ascii="Trebuchet MS" w:hAnsi="Trebuchet MS" w:cs="Arial"/>
          <w:sz w:val="22"/>
          <w:szCs w:val="22"/>
          <w:shd w:val="clear" w:color="auto" w:fill="FFFFFF"/>
        </w:rPr>
        <w:t> </w:t>
      </w:r>
    </w:p>
    <w:p w:rsidR="00751588" w:rsidRPr="00402204" w:rsidRDefault="00751588" w:rsidP="00820523">
      <w:pPr>
        <w:pStyle w:val="ListParagraph"/>
        <w:ind w:left="792"/>
        <w:rPr>
          <w:rStyle w:val="apple-converted-space"/>
          <w:rFonts w:ascii="Trebuchet MS" w:eastAsiaTheme="majorEastAsia" w:hAnsi="Trebuchet MS" w:cstheme="majorBidi"/>
          <w:iCs/>
          <w:sz w:val="22"/>
          <w:szCs w:val="22"/>
        </w:rPr>
      </w:pPr>
    </w:p>
    <w:p w:rsidR="00751588" w:rsidRPr="00402204" w:rsidRDefault="00402DA7" w:rsidP="00DF11BD">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Notice of Fresh Evidence</w:t>
      </w:r>
    </w:p>
    <w:p w:rsidR="00751588" w:rsidRPr="00402204" w:rsidRDefault="00751588" w:rsidP="00820523">
      <w:pPr>
        <w:pStyle w:val="ListParagraph"/>
        <w:ind w:left="360"/>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Not fewer than 14 clear days prior to the date set down for hearing of the appeal the appellant shall give written notice to the Director of:</w:t>
      </w:r>
      <w:r w:rsidRPr="00402204">
        <w:rPr>
          <w:rStyle w:val="apple-converted-space"/>
          <w:rFonts w:ascii="Trebuchet MS" w:hAnsi="Trebuchet MS" w:cs="Arial"/>
          <w:sz w:val="22"/>
          <w:szCs w:val="22"/>
          <w:shd w:val="clear" w:color="auto" w:fill="FFFFFF"/>
        </w:rPr>
        <w:t> </w:t>
      </w:r>
    </w:p>
    <w:p w:rsidR="00751588" w:rsidRPr="00402204" w:rsidRDefault="00751588" w:rsidP="00DF11BD">
      <w:pPr>
        <w:pStyle w:val="ListParagraph"/>
        <w:ind w:left="1418" w:hanging="709"/>
        <w:rPr>
          <w:rStyle w:val="apple-converted-space"/>
          <w:rFonts w:ascii="Trebuchet MS" w:eastAsiaTheme="majorEastAsia" w:hAnsi="Trebuchet MS" w:cstheme="majorBidi"/>
          <w:iCs/>
          <w:sz w:val="22"/>
          <w:szCs w:val="22"/>
        </w:rPr>
      </w:pPr>
    </w:p>
    <w:p w:rsidR="00751588" w:rsidRPr="00402204" w:rsidRDefault="00402DA7" w:rsidP="00DF11BD">
      <w:pPr>
        <w:pStyle w:val="ListParagraph"/>
        <w:numPr>
          <w:ilvl w:val="2"/>
          <w:numId w:val="21"/>
        </w:numPr>
        <w:ind w:left="1418"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the name and address of any witness whom it is wished to call in person under regulation </w:t>
      </w:r>
      <w:r w:rsidR="00FE2EBF" w:rsidRPr="00402204">
        <w:rPr>
          <w:rFonts w:ascii="Trebuchet MS" w:hAnsi="Trebuchet MS" w:cs="Arial"/>
          <w:sz w:val="22"/>
          <w:szCs w:val="22"/>
          <w:shd w:val="clear" w:color="auto" w:fill="FFFFFF"/>
        </w:rPr>
        <w:fldChar w:fldCharType="begin"/>
      </w:r>
      <w:r w:rsidR="00FE2EBF" w:rsidRPr="00402204">
        <w:rPr>
          <w:rFonts w:ascii="Trebuchet MS" w:hAnsi="Trebuchet MS" w:cs="Arial"/>
          <w:sz w:val="22"/>
          <w:szCs w:val="22"/>
          <w:shd w:val="clear" w:color="auto" w:fill="FFFFFF"/>
        </w:rPr>
        <w:instrText xml:space="preserve"> REF _Ref422215739 \r \h </w:instrText>
      </w:r>
      <w:r w:rsidR="00402204" w:rsidRPr="00402204">
        <w:rPr>
          <w:rFonts w:ascii="Trebuchet MS" w:hAnsi="Trebuchet MS" w:cs="Arial"/>
          <w:sz w:val="22"/>
          <w:szCs w:val="22"/>
          <w:shd w:val="clear" w:color="auto" w:fill="FFFFFF"/>
        </w:rPr>
        <w:instrText xml:space="preserve"> \* MERGEFORMAT </w:instrText>
      </w:r>
      <w:r w:rsidR="00FE2EBF" w:rsidRPr="00402204">
        <w:rPr>
          <w:rFonts w:ascii="Trebuchet MS" w:hAnsi="Trebuchet MS" w:cs="Arial"/>
          <w:sz w:val="22"/>
          <w:szCs w:val="22"/>
          <w:shd w:val="clear" w:color="auto" w:fill="FFFFFF"/>
        </w:rPr>
      </w:r>
      <w:r w:rsidR="00FE2EBF"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17.1</w:t>
      </w:r>
      <w:r w:rsidR="00FE2EBF" w:rsidRPr="00402204">
        <w:rPr>
          <w:rFonts w:ascii="Trebuchet MS" w:hAnsi="Trebuchet MS" w:cs="Arial"/>
          <w:sz w:val="22"/>
          <w:szCs w:val="22"/>
          <w:shd w:val="clear" w:color="auto" w:fill="FFFFFF"/>
        </w:rPr>
        <w:fldChar w:fldCharType="end"/>
      </w:r>
      <w:r w:rsidR="00FE2EBF"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below, together with an outline of what that witness is expected to say; and</w:t>
      </w:r>
      <w:r w:rsidRPr="00402204">
        <w:rPr>
          <w:rStyle w:val="apple-converted-space"/>
          <w:rFonts w:ascii="Trebuchet MS" w:hAnsi="Trebuchet MS" w:cs="Arial"/>
          <w:sz w:val="22"/>
          <w:szCs w:val="22"/>
          <w:shd w:val="clear" w:color="auto" w:fill="FFFFFF"/>
        </w:rPr>
        <w:t> </w:t>
      </w:r>
    </w:p>
    <w:p w:rsidR="00751588" w:rsidRPr="00402204" w:rsidRDefault="00402DA7" w:rsidP="00DF11BD">
      <w:pPr>
        <w:pStyle w:val="ListParagraph"/>
        <w:numPr>
          <w:ilvl w:val="2"/>
          <w:numId w:val="21"/>
        </w:numPr>
        <w:ind w:left="1418" w:hanging="709"/>
        <w:rPr>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a</w:t>
      </w:r>
      <w:proofErr w:type="gramEnd"/>
      <w:r w:rsidRPr="00402204">
        <w:rPr>
          <w:rFonts w:ascii="Trebuchet MS" w:hAnsi="Trebuchet MS" w:cs="Arial"/>
          <w:sz w:val="22"/>
          <w:szCs w:val="22"/>
          <w:shd w:val="clear" w:color="auto" w:fill="FFFFFF"/>
        </w:rPr>
        <w:t xml:space="preserve"> copy of any witness statement and other document which it is wished to produce in evidence under that regulation.</w:t>
      </w:r>
    </w:p>
    <w:p w:rsidR="00751588" w:rsidRPr="00402204" w:rsidRDefault="00751588" w:rsidP="00820523">
      <w:pPr>
        <w:pStyle w:val="ListParagraph"/>
        <w:ind w:left="1224"/>
        <w:rPr>
          <w:rFonts w:ascii="Trebuchet MS" w:eastAsiaTheme="majorEastAsia" w:hAnsi="Trebuchet MS" w:cstheme="majorBidi"/>
          <w:iCs/>
          <w:sz w:val="22"/>
          <w:szCs w:val="22"/>
        </w:rPr>
      </w:pPr>
    </w:p>
    <w:p w:rsidR="00751588" w:rsidRPr="00402204" w:rsidRDefault="00402DA7" w:rsidP="00DF11BD">
      <w:pPr>
        <w:pStyle w:val="ListParagraph"/>
        <w:numPr>
          <w:ilvl w:val="0"/>
          <w:numId w:val="21"/>
        </w:numPr>
        <w:ind w:left="709" w:hanging="709"/>
        <w:jc w:val="left"/>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Representation and Appearance</w:t>
      </w:r>
    </w:p>
    <w:p w:rsidR="00293163" w:rsidRPr="00402204" w:rsidRDefault="00293163" w:rsidP="00293163">
      <w:pPr>
        <w:pStyle w:val="ListParagraph"/>
        <w:ind w:left="709"/>
        <w:jc w:val="left"/>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Director shall act as respondent to the appeal and for this purpose may instruct a barrister or solicitor.</w:t>
      </w:r>
    </w:p>
    <w:p w:rsidR="00751588" w:rsidRPr="00402204" w:rsidRDefault="00751588" w:rsidP="00DF11BD">
      <w:pPr>
        <w:pStyle w:val="ListParagraph"/>
        <w:ind w:left="709" w:hanging="709"/>
        <w:rPr>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appellant shall be entitled to be represented at the appeal by a barrister or solicitor or by any Member of the Association or, at the discretion of the Appeal Committee (which may at any time be revoked for good cause), by any other person.</w:t>
      </w:r>
    </w:p>
    <w:p w:rsidR="00751588" w:rsidRPr="00402204" w:rsidRDefault="00751588" w:rsidP="00DF11BD">
      <w:pPr>
        <w:pStyle w:val="ListParagraph"/>
        <w:ind w:left="709" w:hanging="709"/>
        <w:rPr>
          <w:rFonts w:ascii="Trebuchet MS" w:hAnsi="Trebuchet MS" w:cs="Arial"/>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If an appellant fails to appear before the Appeal Committee either in person or by barrister or solicitor or by any Member of the Association at the date and time appointed</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the Appeal Committee shall dismiss the appeal unless it believes that there may be justifiable reason for the non-appearance</w:t>
      </w:r>
      <w:r w:rsidR="00D4591E" w:rsidRPr="00402204">
        <w:rPr>
          <w:rFonts w:ascii="Trebuchet MS" w:hAnsi="Trebuchet MS" w:cs="Arial"/>
          <w:sz w:val="22"/>
          <w:szCs w:val="22"/>
          <w:shd w:val="clear" w:color="auto" w:fill="FFFFFF"/>
        </w:rPr>
        <w:t xml:space="preserve">, in which case </w:t>
      </w:r>
      <w:r w:rsidRPr="00402204">
        <w:rPr>
          <w:rFonts w:ascii="Trebuchet MS" w:hAnsi="Trebuchet MS" w:cs="Arial"/>
          <w:sz w:val="22"/>
          <w:szCs w:val="22"/>
          <w:shd w:val="clear" w:color="auto" w:fill="FFFFFF"/>
        </w:rPr>
        <w:t>it shall adjourn the hearing.</w:t>
      </w:r>
      <w:r w:rsidRPr="00402204">
        <w:rPr>
          <w:rStyle w:val="apple-converted-space"/>
          <w:rFonts w:ascii="Trebuchet MS" w:hAnsi="Trebuchet MS" w:cs="Arial"/>
          <w:sz w:val="22"/>
          <w:szCs w:val="22"/>
          <w:shd w:val="clear" w:color="auto" w:fill="FFFFFF"/>
        </w:rPr>
        <w:t> </w:t>
      </w:r>
    </w:p>
    <w:p w:rsidR="00751588" w:rsidRPr="00402204" w:rsidRDefault="00751588" w:rsidP="00820523">
      <w:pPr>
        <w:pStyle w:val="ListParagraph"/>
        <w:rPr>
          <w:rFonts w:ascii="Trebuchet MS" w:hAnsi="Trebuchet MS" w:cs="Arial"/>
          <w:sz w:val="22"/>
          <w:szCs w:val="22"/>
        </w:rPr>
      </w:pPr>
    </w:p>
    <w:p w:rsidR="00751588" w:rsidRPr="00402204" w:rsidRDefault="00402DA7" w:rsidP="00293163">
      <w:pPr>
        <w:pStyle w:val="ListParagraph"/>
        <w:numPr>
          <w:ilvl w:val="0"/>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The Conduct of an Appeal</w:t>
      </w:r>
      <w:r w:rsidRPr="00402204">
        <w:rPr>
          <w:rStyle w:val="apple-converted-space"/>
          <w:rFonts w:ascii="Trebuchet MS" w:hAnsi="Trebuchet MS" w:cs="Arial"/>
          <w:b/>
          <w:bCs/>
          <w:sz w:val="22"/>
          <w:szCs w:val="22"/>
          <w:shd w:val="clear" w:color="auto" w:fill="FFFFFF"/>
        </w:rPr>
        <w:t> </w:t>
      </w:r>
    </w:p>
    <w:p w:rsidR="00751588" w:rsidRPr="00402204" w:rsidRDefault="00751588" w:rsidP="00820523">
      <w:pPr>
        <w:pStyle w:val="ListParagraph"/>
        <w:ind w:left="360"/>
        <w:rPr>
          <w:rStyle w:val="apple-converted-space"/>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Style w:val="apple-converted-space"/>
          <w:rFonts w:ascii="Trebuchet MS" w:eastAsiaTheme="majorEastAsia" w:hAnsi="Trebuchet MS" w:cstheme="majorBidi"/>
          <w:iCs/>
          <w:sz w:val="22"/>
          <w:szCs w:val="22"/>
        </w:rPr>
      </w:pPr>
      <w:bookmarkStart w:id="21" w:name="_Ref422215739"/>
      <w:r w:rsidRPr="00402204">
        <w:rPr>
          <w:rFonts w:ascii="Trebuchet MS" w:hAnsi="Trebuchet MS" w:cs="Arial"/>
          <w:sz w:val="22"/>
          <w:szCs w:val="22"/>
          <w:shd w:val="clear" w:color="auto" w:fill="FFFFFF"/>
        </w:rPr>
        <w:t>In determining an appeal the Appeal Committee shall take into consideration the record of the proceedings before the Disciplinary Committee and any statement or other document produced to the Disciplinary Committee, but may at its sole discretion re-hear any witness called before the Disciplinary Committee and receive fresh evidence.</w:t>
      </w:r>
      <w:bookmarkEnd w:id="21"/>
      <w:r w:rsidRPr="00402204">
        <w:rPr>
          <w:rStyle w:val="apple-converted-space"/>
          <w:rFonts w:ascii="Trebuchet MS" w:hAnsi="Trebuchet MS" w:cs="Arial"/>
          <w:sz w:val="22"/>
          <w:szCs w:val="22"/>
          <w:shd w:val="clear" w:color="auto" w:fill="FFFFFF"/>
        </w:rPr>
        <w:t> </w:t>
      </w:r>
    </w:p>
    <w:p w:rsidR="00293163" w:rsidRPr="00402204" w:rsidRDefault="00293163" w:rsidP="00293163">
      <w:pPr>
        <w:pStyle w:val="ListParagraph"/>
        <w:ind w:left="709"/>
        <w:rPr>
          <w:rStyle w:val="apple-converted-space"/>
          <w:rFonts w:ascii="Trebuchet MS" w:eastAsiaTheme="majorEastAsia" w:hAnsi="Trebuchet MS" w:cstheme="majorBidi"/>
          <w:iCs/>
          <w:sz w:val="22"/>
          <w:szCs w:val="22"/>
        </w:rPr>
      </w:pPr>
    </w:p>
    <w:p w:rsidR="00751588" w:rsidRPr="00402204" w:rsidRDefault="00402DA7" w:rsidP="00DF11BD">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An appeal shall take the following form:</w:t>
      </w:r>
    </w:p>
    <w:p w:rsidR="00751588" w:rsidRPr="00402204" w:rsidRDefault="00402DA7" w:rsidP="0029316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The appellant may address the Appeal Committee,</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followed by the respondent.</w:t>
      </w:r>
    </w:p>
    <w:p w:rsidR="00751588" w:rsidRPr="00402204" w:rsidRDefault="00402DA7" w:rsidP="0029316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lastRenderedPageBreak/>
        <w:t>If oral witnesses are heard by the Appeal Committee</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under the preceding paragraph of this regulation</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they</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may be cross-examined by the Director.</w:t>
      </w:r>
    </w:p>
    <w:p w:rsidR="00293163" w:rsidRPr="00402204" w:rsidRDefault="00293163" w:rsidP="00293163">
      <w:pPr>
        <w:pStyle w:val="ListParagraph"/>
        <w:ind w:left="1224"/>
        <w:rPr>
          <w:rFonts w:ascii="Trebuchet MS" w:eastAsiaTheme="majorEastAsia" w:hAnsi="Trebuchet MS" w:cstheme="majorBidi"/>
          <w:iCs/>
          <w:sz w:val="22"/>
          <w:szCs w:val="22"/>
        </w:rPr>
      </w:pPr>
    </w:p>
    <w:p w:rsidR="00751588" w:rsidRPr="00402204" w:rsidRDefault="00402DA7" w:rsidP="00293163">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The procedure set out in the preceding paragraph of this regulation may be varied by the Appeal Committee to the extent that </w:t>
      </w:r>
      <w:r w:rsidR="00D4591E" w:rsidRPr="00402204">
        <w:rPr>
          <w:rFonts w:ascii="Trebuchet MS" w:hAnsi="Trebuchet MS" w:cs="Arial"/>
          <w:sz w:val="22"/>
          <w:szCs w:val="22"/>
          <w:shd w:val="clear" w:color="auto" w:fill="FFFFFF"/>
        </w:rPr>
        <w:t>its members consider is</w:t>
      </w:r>
      <w:r w:rsidRPr="00402204">
        <w:rPr>
          <w:rFonts w:ascii="Trebuchet MS" w:hAnsi="Trebuchet MS" w:cs="Arial"/>
          <w:sz w:val="22"/>
          <w:szCs w:val="22"/>
          <w:shd w:val="clear" w:color="auto" w:fill="FFFFFF"/>
        </w:rPr>
        <w:t xml:space="preserve"> appropriate or expedient</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provided that the proceedings are fair to the appellant.</w:t>
      </w:r>
      <w:r w:rsidRPr="00402204">
        <w:rPr>
          <w:rStyle w:val="apple-converted-space"/>
          <w:rFonts w:ascii="Trebuchet MS" w:hAnsi="Trebuchet MS" w:cs="Arial"/>
          <w:sz w:val="22"/>
          <w:szCs w:val="22"/>
          <w:shd w:val="clear" w:color="auto" w:fill="FFFFFF"/>
        </w:rPr>
        <w:t> </w:t>
      </w:r>
    </w:p>
    <w:p w:rsidR="00293163" w:rsidRPr="00402204" w:rsidRDefault="00293163" w:rsidP="00293163">
      <w:pPr>
        <w:pStyle w:val="ListParagraph"/>
        <w:ind w:left="709"/>
        <w:rPr>
          <w:rStyle w:val="apple-converted-space"/>
          <w:rFonts w:ascii="Trebuchet MS" w:eastAsiaTheme="majorEastAsia" w:hAnsi="Trebuchet MS" w:cstheme="majorBidi"/>
          <w:iCs/>
          <w:sz w:val="22"/>
          <w:szCs w:val="22"/>
        </w:rPr>
      </w:pPr>
    </w:p>
    <w:p w:rsidR="00820523" w:rsidRPr="00402204" w:rsidRDefault="00402DA7" w:rsidP="00293163">
      <w:pPr>
        <w:pStyle w:val="ListParagraph"/>
        <w:numPr>
          <w:ilvl w:val="1"/>
          <w:numId w:val="21"/>
        </w:numPr>
        <w:ind w:left="709" w:hanging="709"/>
        <w:rPr>
          <w:rStyle w:val="apple-converted-space"/>
          <w:rFonts w:ascii="Trebuchet MS" w:eastAsiaTheme="majorEastAsia" w:hAnsi="Trebuchet MS" w:cstheme="majorBidi"/>
          <w:iCs/>
          <w:sz w:val="22"/>
          <w:szCs w:val="22"/>
        </w:rPr>
      </w:pPr>
      <w:bookmarkStart w:id="22" w:name="_Ref423430327"/>
      <w:r w:rsidRPr="00402204">
        <w:rPr>
          <w:rFonts w:ascii="Trebuchet MS" w:hAnsi="Trebuchet MS" w:cs="Arial"/>
          <w:sz w:val="22"/>
          <w:szCs w:val="22"/>
          <w:shd w:val="clear" w:color="auto" w:fill="FFFFFF"/>
        </w:rPr>
        <w:t>A record shall be kept of the proceedings before the Appeal Committee.</w:t>
      </w:r>
      <w:bookmarkEnd w:id="22"/>
      <w:r w:rsidRPr="00402204">
        <w:rPr>
          <w:rStyle w:val="apple-converted-space"/>
          <w:rFonts w:ascii="Trebuchet MS" w:hAnsi="Trebuchet MS" w:cs="Arial"/>
          <w:sz w:val="22"/>
          <w:szCs w:val="22"/>
          <w:shd w:val="clear" w:color="auto" w:fill="FFFFFF"/>
        </w:rPr>
        <w:t> </w:t>
      </w:r>
    </w:p>
    <w:p w:rsidR="00820523" w:rsidRPr="00402204" w:rsidRDefault="00820523" w:rsidP="00293163">
      <w:pPr>
        <w:pStyle w:val="ListParagraph"/>
        <w:ind w:left="709" w:hanging="709"/>
        <w:rPr>
          <w:rStyle w:val="apple-converted-space"/>
          <w:rFonts w:ascii="Trebuchet MS" w:eastAsiaTheme="majorEastAsia" w:hAnsi="Trebuchet MS" w:cstheme="majorBidi"/>
          <w:iCs/>
          <w:sz w:val="22"/>
          <w:szCs w:val="22"/>
        </w:rPr>
      </w:pPr>
    </w:p>
    <w:p w:rsidR="00820523" w:rsidRPr="00402204" w:rsidRDefault="00402DA7" w:rsidP="00293163">
      <w:pPr>
        <w:pStyle w:val="ListParagraph"/>
        <w:numPr>
          <w:ilvl w:val="0"/>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Powers of the Appeal Committee</w:t>
      </w:r>
      <w:r w:rsidRPr="00402204">
        <w:rPr>
          <w:rStyle w:val="apple-converted-space"/>
          <w:rFonts w:ascii="Trebuchet MS" w:hAnsi="Trebuchet MS" w:cs="Arial"/>
          <w:b/>
          <w:bCs/>
          <w:sz w:val="22"/>
          <w:szCs w:val="22"/>
          <w:shd w:val="clear" w:color="auto" w:fill="FFFFFF"/>
        </w:rPr>
        <w:t> </w:t>
      </w:r>
    </w:p>
    <w:p w:rsidR="00293163" w:rsidRPr="00402204" w:rsidRDefault="00293163" w:rsidP="00293163">
      <w:pPr>
        <w:pStyle w:val="ListParagraph"/>
        <w:ind w:left="709"/>
        <w:rPr>
          <w:rStyle w:val="apple-converted-space"/>
          <w:rFonts w:ascii="Trebuchet MS" w:eastAsiaTheme="majorEastAsia" w:hAnsi="Trebuchet MS" w:cstheme="majorBidi"/>
          <w:iCs/>
          <w:sz w:val="22"/>
          <w:szCs w:val="22"/>
        </w:rPr>
      </w:pPr>
    </w:p>
    <w:p w:rsidR="00820523" w:rsidRPr="00402204" w:rsidRDefault="00402DA7" w:rsidP="0029316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On hearing an appeal, the Appeal Committee may:</w:t>
      </w:r>
    </w:p>
    <w:p w:rsidR="00820523" w:rsidRPr="00402204" w:rsidRDefault="00402DA7" w:rsidP="00293163">
      <w:pPr>
        <w:pStyle w:val="ListParagraph"/>
        <w:numPr>
          <w:ilvl w:val="2"/>
          <w:numId w:val="21"/>
        </w:numPr>
        <w:ind w:left="1418"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affirm, vary or rescind any finding, order or direction of the Disciplinary Committee and may substitute any other finding, order or direction (on such terms and conditions, if any, as it thinks fit) which the Disciplinary Committee might have made on the formal complaint;</w:t>
      </w:r>
      <w:r w:rsidRPr="00402204">
        <w:rPr>
          <w:rStyle w:val="apple-converted-space"/>
          <w:rFonts w:ascii="Trebuchet MS" w:hAnsi="Trebuchet MS" w:cs="Arial"/>
          <w:sz w:val="22"/>
          <w:szCs w:val="22"/>
          <w:shd w:val="clear" w:color="auto" w:fill="FFFFFF"/>
        </w:rPr>
        <w:t> </w:t>
      </w:r>
      <w:r w:rsidRPr="00402204">
        <w:rPr>
          <w:rFonts w:ascii="Trebuchet MS" w:hAnsi="Trebuchet MS" w:cs="Arial"/>
          <w:sz w:val="22"/>
          <w:szCs w:val="22"/>
          <w:shd w:val="clear" w:color="auto" w:fill="FFFFFF"/>
        </w:rPr>
        <w:t>or may</w:t>
      </w:r>
      <w:r w:rsidRPr="00402204">
        <w:rPr>
          <w:rStyle w:val="apple-converted-space"/>
          <w:rFonts w:ascii="Trebuchet MS" w:hAnsi="Trebuchet MS" w:cs="Arial"/>
          <w:sz w:val="22"/>
          <w:szCs w:val="22"/>
          <w:shd w:val="clear" w:color="auto" w:fill="FFFFFF"/>
        </w:rPr>
        <w:t> </w:t>
      </w:r>
    </w:p>
    <w:p w:rsidR="00820523" w:rsidRPr="00402204" w:rsidRDefault="00402DA7" w:rsidP="00293163">
      <w:pPr>
        <w:pStyle w:val="ListParagraph"/>
        <w:numPr>
          <w:ilvl w:val="2"/>
          <w:numId w:val="21"/>
        </w:numPr>
        <w:ind w:left="1418"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dismiss the appeal in whole or in part; or</w:t>
      </w:r>
    </w:p>
    <w:p w:rsidR="00820523" w:rsidRPr="00402204" w:rsidRDefault="00402DA7" w:rsidP="00293163">
      <w:pPr>
        <w:pStyle w:val="ListParagraph"/>
        <w:numPr>
          <w:ilvl w:val="2"/>
          <w:numId w:val="21"/>
        </w:numPr>
        <w:ind w:left="1418" w:hanging="709"/>
        <w:rPr>
          <w:rStyle w:val="apple-converted-space"/>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order</w:t>
      </w:r>
      <w:proofErr w:type="gramEnd"/>
      <w:r w:rsidRPr="00402204">
        <w:rPr>
          <w:rFonts w:ascii="Trebuchet MS" w:hAnsi="Trebuchet MS" w:cs="Arial"/>
          <w:sz w:val="22"/>
          <w:szCs w:val="22"/>
          <w:shd w:val="clear" w:color="auto" w:fill="FFFFFF"/>
        </w:rPr>
        <w:t xml:space="preserve"> that the formal complaint be heard afresh by a differently constituted Disciplinary Committee.</w:t>
      </w:r>
      <w:r w:rsidRPr="00402204">
        <w:rPr>
          <w:rStyle w:val="apple-converted-space"/>
          <w:rFonts w:ascii="Trebuchet MS" w:hAnsi="Trebuchet MS" w:cs="Arial"/>
          <w:sz w:val="22"/>
          <w:szCs w:val="22"/>
          <w:shd w:val="clear" w:color="auto" w:fill="FFFFFF"/>
        </w:rPr>
        <w:t> </w:t>
      </w:r>
    </w:p>
    <w:p w:rsidR="00293163" w:rsidRPr="00402204" w:rsidRDefault="00293163" w:rsidP="00293163">
      <w:pPr>
        <w:pStyle w:val="ListParagraph"/>
        <w:ind w:left="1418"/>
        <w:rPr>
          <w:rStyle w:val="apple-converted-space"/>
          <w:rFonts w:ascii="Trebuchet MS" w:eastAsiaTheme="majorEastAsia" w:hAnsi="Trebuchet MS" w:cstheme="majorBidi"/>
          <w:iCs/>
          <w:sz w:val="22"/>
          <w:szCs w:val="22"/>
        </w:rPr>
      </w:pPr>
    </w:p>
    <w:p w:rsidR="00820523" w:rsidRPr="00402204" w:rsidRDefault="00402DA7" w:rsidP="0029316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An order of the Appeal Committee shall take effect as from the date thereof unless the Appeal Committee directs that it shall take effect as from some other date (not being earlier than the date of the finding</w:t>
      </w:r>
      <w:r w:rsidR="00D4591E"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 xml:space="preserve">order </w:t>
      </w:r>
      <w:r w:rsidR="00D4591E" w:rsidRPr="00402204">
        <w:rPr>
          <w:rFonts w:ascii="Trebuchet MS" w:hAnsi="Trebuchet MS" w:cs="Arial"/>
          <w:sz w:val="22"/>
          <w:szCs w:val="22"/>
          <w:shd w:val="clear" w:color="auto" w:fill="FFFFFF"/>
        </w:rPr>
        <w:t xml:space="preserve">or direction </w:t>
      </w:r>
      <w:r w:rsidRPr="00402204">
        <w:rPr>
          <w:rFonts w:ascii="Trebuchet MS" w:hAnsi="Trebuchet MS" w:cs="Arial"/>
          <w:sz w:val="22"/>
          <w:szCs w:val="22"/>
          <w:shd w:val="clear" w:color="auto" w:fill="FFFFFF"/>
        </w:rPr>
        <w:t>appealed against) as shall be specified in the order.</w:t>
      </w:r>
    </w:p>
    <w:p w:rsidR="00820523" w:rsidRPr="00402204" w:rsidRDefault="00820523" w:rsidP="00293163">
      <w:pPr>
        <w:pStyle w:val="ListParagraph"/>
        <w:ind w:left="709" w:hanging="709"/>
        <w:rPr>
          <w:rFonts w:ascii="Trebuchet MS" w:eastAsiaTheme="majorEastAsia" w:hAnsi="Trebuchet MS" w:cstheme="majorBidi"/>
          <w:iCs/>
          <w:sz w:val="22"/>
          <w:szCs w:val="22"/>
        </w:rPr>
      </w:pPr>
    </w:p>
    <w:p w:rsidR="006C179A" w:rsidRPr="00402204" w:rsidRDefault="00402DA7" w:rsidP="006C179A">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Where the Appeal Committee orders that a formal complaint shall be heard afresh by a differently constituted Disciplinary Committee</w:t>
      </w:r>
      <w:r w:rsidR="000C7FAC"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w:t>
      </w:r>
      <w:r w:rsidR="006C179A" w:rsidRPr="00402204">
        <w:rPr>
          <w:rFonts w:ascii="Trebuchet MS" w:hAnsi="Trebuchet MS" w:cs="Arial"/>
          <w:sz w:val="22"/>
          <w:szCs w:val="22"/>
          <w:shd w:val="clear" w:color="auto" w:fill="FFFFFF"/>
        </w:rPr>
        <w:t xml:space="preserve">the Board shall ensure that the members of the Disciplinary Committee shall not include any person who sat on the original hearing and may appoint additional members to the Disciplinary Committee </w:t>
      </w:r>
      <w:r w:rsidR="00FC6DF8" w:rsidRPr="00402204">
        <w:rPr>
          <w:rFonts w:ascii="Trebuchet MS" w:hAnsi="Trebuchet MS" w:cs="Arial"/>
          <w:sz w:val="22"/>
          <w:szCs w:val="22"/>
          <w:shd w:val="clear" w:color="auto" w:fill="FFFFFF"/>
        </w:rPr>
        <w:t>for this purpose</w:t>
      </w:r>
      <w:r w:rsidR="006C179A" w:rsidRPr="00402204">
        <w:rPr>
          <w:rFonts w:ascii="Trebuchet MS" w:hAnsi="Trebuchet MS" w:cs="Arial"/>
          <w:sz w:val="22"/>
          <w:szCs w:val="22"/>
          <w:shd w:val="clear" w:color="auto" w:fill="FFFFFF"/>
        </w:rPr>
        <w:t>.</w:t>
      </w:r>
    </w:p>
    <w:p w:rsidR="00820523" w:rsidRPr="00402204" w:rsidRDefault="00820523" w:rsidP="00293163">
      <w:pPr>
        <w:pStyle w:val="ListParagraph"/>
        <w:ind w:left="709" w:hanging="709"/>
        <w:rPr>
          <w:rFonts w:ascii="Trebuchet MS" w:hAnsi="Trebuchet MS" w:cs="Arial"/>
          <w:sz w:val="22"/>
          <w:szCs w:val="22"/>
        </w:rPr>
      </w:pPr>
    </w:p>
    <w:p w:rsidR="00820523" w:rsidRPr="00402204" w:rsidRDefault="00402DA7" w:rsidP="0029316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Whether or not the Appeal Committee makes, affirms, varies, rescinds or substitutes any finding, order or direction of the Disciplinary Committee</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it may direct that the appellant pay the Association such sum in costs as the Appeal Committee consider just and reasonable not exceeding the total sums disbursed by the Association in the hearing of the appeal.</w:t>
      </w:r>
    </w:p>
    <w:p w:rsidR="00820523" w:rsidRPr="00402204" w:rsidRDefault="00820523" w:rsidP="00293163">
      <w:pPr>
        <w:pStyle w:val="ListParagraph"/>
        <w:ind w:left="709" w:hanging="709"/>
        <w:rPr>
          <w:rFonts w:ascii="Trebuchet MS" w:hAnsi="Trebuchet MS" w:cs="Arial"/>
          <w:sz w:val="22"/>
          <w:szCs w:val="22"/>
        </w:rPr>
      </w:pPr>
    </w:p>
    <w:p w:rsidR="00820523" w:rsidRPr="00402204" w:rsidRDefault="00402DA7" w:rsidP="0029316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 xml:space="preserve">A direction for the payment of costs under the preceding paragraph of this regulation shall be </w:t>
      </w:r>
      <w:proofErr w:type="gramStart"/>
      <w:r w:rsidRPr="00402204">
        <w:rPr>
          <w:rFonts w:ascii="Trebuchet MS" w:hAnsi="Trebuchet MS" w:cs="Arial"/>
          <w:sz w:val="22"/>
          <w:szCs w:val="22"/>
          <w:shd w:val="clear" w:color="auto" w:fill="FFFFFF"/>
        </w:rPr>
        <w:t>complied</w:t>
      </w:r>
      <w:proofErr w:type="gramEnd"/>
      <w:r w:rsidRPr="00402204">
        <w:rPr>
          <w:rFonts w:ascii="Trebuchet MS" w:hAnsi="Trebuchet MS" w:cs="Arial"/>
          <w:sz w:val="22"/>
          <w:szCs w:val="22"/>
          <w:shd w:val="clear" w:color="auto" w:fill="FFFFFF"/>
        </w:rPr>
        <w:t xml:space="preserve"> with by the appellant within 28 clear days or such longer period as the Appeal Committee may direct.</w:t>
      </w:r>
    </w:p>
    <w:p w:rsidR="00820523" w:rsidRPr="00402204" w:rsidRDefault="00820523" w:rsidP="00293163">
      <w:pPr>
        <w:pStyle w:val="ListParagraph"/>
        <w:ind w:left="709" w:hanging="709"/>
        <w:rPr>
          <w:rFonts w:ascii="Trebuchet MS" w:hAnsi="Trebuchet MS" w:cs="Arial"/>
          <w:sz w:val="22"/>
          <w:szCs w:val="22"/>
        </w:rPr>
      </w:pPr>
    </w:p>
    <w:p w:rsidR="00820523" w:rsidRPr="00402204" w:rsidRDefault="00402DA7" w:rsidP="00293163">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Reasons</w:t>
      </w:r>
    </w:p>
    <w:p w:rsidR="00820523" w:rsidRPr="00402204" w:rsidRDefault="00820523" w:rsidP="00293163">
      <w:pPr>
        <w:pStyle w:val="ListParagraph"/>
        <w:ind w:left="709" w:hanging="709"/>
        <w:rPr>
          <w:rFonts w:ascii="Trebuchet MS" w:eastAsiaTheme="majorEastAsia" w:hAnsi="Trebuchet MS" w:cstheme="majorBidi"/>
          <w:iCs/>
          <w:sz w:val="22"/>
          <w:szCs w:val="22"/>
        </w:rPr>
      </w:pPr>
    </w:p>
    <w:p w:rsidR="00820523" w:rsidRPr="00402204" w:rsidRDefault="00402DA7" w:rsidP="00FC6DF8">
      <w:pPr>
        <w:pStyle w:val="ListParagraph"/>
        <w:ind w:left="709"/>
        <w:rPr>
          <w:rStyle w:val="apple-converted-space"/>
          <w:rFonts w:ascii="Trebuchet MS" w:eastAsiaTheme="majorEastAsia" w:hAnsi="Trebuchet MS" w:cstheme="majorBidi"/>
          <w:iCs/>
          <w:sz w:val="22"/>
          <w:szCs w:val="22"/>
        </w:rPr>
      </w:pPr>
      <w:proofErr w:type="gramStart"/>
      <w:r w:rsidRPr="00402204">
        <w:rPr>
          <w:rFonts w:ascii="Trebuchet MS" w:hAnsi="Trebuchet MS" w:cs="Arial"/>
          <w:sz w:val="22"/>
          <w:szCs w:val="22"/>
          <w:shd w:val="clear" w:color="auto" w:fill="FFFFFF"/>
        </w:rPr>
        <w:t>If within 14 clear days of the determination of an appeal the appellant so requests in writing</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the Appeal Committee shall give written reasons for its decision.</w:t>
      </w:r>
      <w:proofErr w:type="gramEnd"/>
      <w:r w:rsidRPr="00402204">
        <w:rPr>
          <w:rStyle w:val="apple-converted-space"/>
          <w:rFonts w:ascii="Trebuchet MS" w:hAnsi="Trebuchet MS" w:cs="Arial"/>
          <w:sz w:val="22"/>
          <w:szCs w:val="22"/>
          <w:shd w:val="clear" w:color="auto" w:fill="FFFFFF"/>
        </w:rPr>
        <w:t> </w:t>
      </w:r>
    </w:p>
    <w:p w:rsidR="00820523" w:rsidRPr="00402204" w:rsidRDefault="00820523" w:rsidP="00293163">
      <w:pPr>
        <w:pStyle w:val="ListParagraph"/>
        <w:ind w:left="709" w:hanging="709"/>
        <w:rPr>
          <w:rStyle w:val="apple-converted-space"/>
          <w:rFonts w:ascii="Trebuchet MS" w:eastAsiaTheme="majorEastAsia" w:hAnsi="Trebuchet MS" w:cstheme="majorBidi"/>
          <w:iCs/>
          <w:sz w:val="22"/>
          <w:szCs w:val="22"/>
        </w:rPr>
      </w:pPr>
    </w:p>
    <w:p w:rsidR="00820523" w:rsidRPr="00402204" w:rsidRDefault="00402DA7" w:rsidP="00293163">
      <w:pPr>
        <w:pStyle w:val="ListParagraph"/>
        <w:numPr>
          <w:ilvl w:val="0"/>
          <w:numId w:val="21"/>
        </w:numPr>
        <w:ind w:left="709" w:hanging="709"/>
        <w:rPr>
          <w:rFonts w:ascii="Trebuchet MS" w:eastAsiaTheme="majorEastAsia" w:hAnsi="Trebuchet MS" w:cstheme="majorBidi"/>
          <w:iCs/>
          <w:sz w:val="22"/>
          <w:szCs w:val="22"/>
        </w:rPr>
      </w:pPr>
      <w:bookmarkStart w:id="23" w:name="_Ref422216105"/>
      <w:r w:rsidRPr="00402204">
        <w:rPr>
          <w:rFonts w:ascii="Trebuchet MS" w:hAnsi="Trebuchet MS" w:cs="Arial"/>
          <w:b/>
          <w:bCs/>
          <w:sz w:val="22"/>
          <w:szCs w:val="22"/>
          <w:shd w:val="clear" w:color="auto" w:fill="FFFFFF"/>
        </w:rPr>
        <w:t>Publicity</w:t>
      </w:r>
      <w:bookmarkEnd w:id="23"/>
    </w:p>
    <w:p w:rsidR="00820523" w:rsidRPr="00402204" w:rsidRDefault="00820523" w:rsidP="00293163">
      <w:pPr>
        <w:pStyle w:val="ListParagraph"/>
        <w:ind w:left="709" w:hanging="709"/>
        <w:rPr>
          <w:rFonts w:ascii="Trebuchet MS" w:eastAsiaTheme="majorEastAsia" w:hAnsi="Trebuchet MS" w:cstheme="majorBidi"/>
          <w:iCs/>
          <w:sz w:val="22"/>
          <w:szCs w:val="22"/>
        </w:rPr>
      </w:pPr>
    </w:p>
    <w:p w:rsidR="00820523" w:rsidRPr="00402204" w:rsidRDefault="00402DA7" w:rsidP="00293163">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Hearings of the Disciplinary Committee and the Appeal</w:t>
      </w:r>
      <w:r w:rsidR="00293163" w:rsidRPr="00402204">
        <w:rPr>
          <w:rFonts w:ascii="Trebuchet MS" w:hAnsi="Trebuchet MS" w:cs="Arial"/>
          <w:sz w:val="22"/>
          <w:szCs w:val="22"/>
          <w:shd w:val="clear" w:color="auto" w:fill="FFFFFF"/>
        </w:rPr>
        <w:t xml:space="preserve"> </w:t>
      </w:r>
      <w:r w:rsidRPr="00402204">
        <w:rPr>
          <w:rFonts w:ascii="Trebuchet MS" w:hAnsi="Trebuchet MS" w:cs="Arial"/>
          <w:sz w:val="22"/>
          <w:szCs w:val="22"/>
          <w:shd w:val="clear" w:color="auto" w:fill="FFFFFF"/>
        </w:rPr>
        <w:t>Committee shall be conducted in private unless the defendant or appellant as the case may be otherwise requests and the Disciplinary Committee or the Appeal Committee as the case may be sees no reason</w:t>
      </w:r>
      <w:r w:rsidR="006C179A" w:rsidRPr="00402204">
        <w:rPr>
          <w:rStyle w:val="apple-converted-space"/>
          <w:rFonts w:ascii="Trebuchet MS" w:hAnsi="Trebuchet MS" w:cs="Arial"/>
          <w:sz w:val="22"/>
          <w:szCs w:val="22"/>
          <w:shd w:val="clear" w:color="auto" w:fill="FFFFFF"/>
        </w:rPr>
        <w:t xml:space="preserve"> to refuse the request.</w:t>
      </w:r>
    </w:p>
    <w:p w:rsidR="00293163" w:rsidRPr="00402204" w:rsidRDefault="00293163" w:rsidP="00293163">
      <w:pPr>
        <w:pStyle w:val="ListParagraph"/>
        <w:ind w:left="709"/>
        <w:rPr>
          <w:rStyle w:val="apple-converted-space"/>
          <w:rFonts w:ascii="Trebuchet MS" w:eastAsiaTheme="majorEastAsia" w:hAnsi="Trebuchet MS" w:cstheme="majorBidi"/>
          <w:iCs/>
          <w:sz w:val="22"/>
          <w:szCs w:val="22"/>
        </w:rPr>
      </w:pPr>
    </w:p>
    <w:p w:rsidR="00293163" w:rsidRPr="00402204" w:rsidRDefault="00402DA7" w:rsidP="006C179A">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lastRenderedPageBreak/>
        <w:t>Following determination of an appeal or, if no appeal is lodged, after expiry of the normal period of appeal a brief report of the disciplinary proceedings shall, unless the Disciplinary Committee or as the case may be the Appeal Committee otherwise directs, be published in whatever form the</w:t>
      </w:r>
      <w:r w:rsidR="006C179A" w:rsidRPr="00402204">
        <w:rPr>
          <w:rFonts w:ascii="Trebuchet MS" w:hAnsi="Trebuchet MS" w:cs="Arial"/>
          <w:sz w:val="22"/>
          <w:szCs w:val="22"/>
          <w:shd w:val="clear" w:color="auto" w:fill="FFFFFF"/>
        </w:rPr>
        <w:t xml:space="preserve"> relevant</w:t>
      </w:r>
      <w:r w:rsidRPr="00402204">
        <w:rPr>
          <w:rFonts w:ascii="Trebuchet MS" w:hAnsi="Trebuchet MS" w:cs="Arial"/>
          <w:sz w:val="22"/>
          <w:szCs w:val="22"/>
          <w:shd w:val="clear" w:color="auto" w:fill="FFFFFF"/>
        </w:rPr>
        <w:t xml:space="preserve"> committee directs. Such a report shall include the name and address of the </w:t>
      </w:r>
      <w:r w:rsidR="006C179A" w:rsidRPr="00402204">
        <w:rPr>
          <w:rFonts w:ascii="Trebuchet MS" w:hAnsi="Trebuchet MS" w:cs="Arial"/>
          <w:sz w:val="22"/>
          <w:szCs w:val="22"/>
          <w:shd w:val="clear" w:color="auto" w:fill="FFFFFF"/>
        </w:rPr>
        <w:t xml:space="preserve">corporate </w:t>
      </w:r>
      <w:r w:rsidRPr="00402204">
        <w:rPr>
          <w:rFonts w:ascii="Trebuchet MS" w:hAnsi="Trebuchet MS" w:cs="Arial"/>
          <w:sz w:val="22"/>
          <w:szCs w:val="22"/>
          <w:shd w:val="clear" w:color="auto" w:fill="FFFFFF"/>
        </w:rPr>
        <w:t xml:space="preserve">Member concerned unless the </w:t>
      </w:r>
      <w:r w:rsidR="006C179A" w:rsidRPr="00402204">
        <w:rPr>
          <w:rFonts w:ascii="Trebuchet MS" w:hAnsi="Trebuchet MS" w:cs="Arial"/>
          <w:sz w:val="22"/>
          <w:szCs w:val="22"/>
          <w:shd w:val="clear" w:color="auto" w:fill="FFFFFF"/>
        </w:rPr>
        <w:t xml:space="preserve">relevant </w:t>
      </w:r>
      <w:r w:rsidRPr="00402204">
        <w:rPr>
          <w:rFonts w:ascii="Trebuchet MS" w:hAnsi="Trebuchet MS" w:cs="Arial"/>
          <w:sz w:val="22"/>
          <w:szCs w:val="22"/>
          <w:shd w:val="clear" w:color="auto" w:fill="FFFFFF"/>
        </w:rPr>
        <w:t>committee otherwise directs.</w:t>
      </w:r>
      <w:r w:rsidR="006C179A" w:rsidRPr="00402204">
        <w:rPr>
          <w:rFonts w:ascii="Trebuchet MS" w:hAnsi="Trebuchet MS" w:cs="Arial"/>
          <w:sz w:val="22"/>
          <w:szCs w:val="22"/>
          <w:shd w:val="clear" w:color="auto" w:fill="FFFFFF"/>
        </w:rPr>
        <w:t xml:space="preserve"> </w:t>
      </w:r>
      <w:r w:rsidR="000C7FAC" w:rsidRPr="00402204">
        <w:rPr>
          <w:rFonts w:ascii="Trebuchet MS" w:hAnsi="Trebuchet MS" w:cs="Arial"/>
          <w:sz w:val="22"/>
          <w:szCs w:val="22"/>
          <w:shd w:val="clear" w:color="auto" w:fill="FFFFFF"/>
        </w:rPr>
        <w:t xml:space="preserve">For the avoidance of doubt, reports shall not include the </w:t>
      </w:r>
      <w:r w:rsidR="006C179A" w:rsidRPr="00402204">
        <w:rPr>
          <w:rFonts w:ascii="Trebuchet MS" w:hAnsi="Trebuchet MS" w:cs="Arial"/>
          <w:sz w:val="22"/>
          <w:szCs w:val="22"/>
          <w:shd w:val="clear" w:color="auto" w:fill="FFFFFF"/>
        </w:rPr>
        <w:t>name and address of individual Members</w:t>
      </w:r>
      <w:r w:rsidR="000C7FAC" w:rsidRPr="00402204">
        <w:rPr>
          <w:rFonts w:ascii="Trebuchet MS" w:hAnsi="Trebuchet MS" w:cs="Arial"/>
          <w:sz w:val="22"/>
          <w:szCs w:val="22"/>
          <w:shd w:val="clear" w:color="auto" w:fill="FFFFFF"/>
        </w:rPr>
        <w:t>.</w:t>
      </w:r>
      <w:r w:rsidR="006C179A" w:rsidRPr="00402204">
        <w:rPr>
          <w:rFonts w:ascii="Trebuchet MS" w:hAnsi="Trebuchet MS" w:cs="Arial"/>
          <w:sz w:val="22"/>
          <w:szCs w:val="22"/>
          <w:shd w:val="clear" w:color="auto" w:fill="FFFFFF"/>
        </w:rPr>
        <w:t xml:space="preserve"> </w:t>
      </w:r>
    </w:p>
    <w:p w:rsidR="006C179A" w:rsidRPr="00402204" w:rsidRDefault="006C179A" w:rsidP="006C179A">
      <w:pPr>
        <w:pStyle w:val="NoSpacing"/>
        <w:rPr>
          <w:rFonts w:ascii="Trebuchet MS" w:eastAsiaTheme="majorEastAsia" w:hAnsi="Trebuchet MS"/>
          <w:sz w:val="22"/>
          <w:szCs w:val="22"/>
        </w:rPr>
      </w:pPr>
    </w:p>
    <w:p w:rsidR="00820523" w:rsidRPr="00402204" w:rsidRDefault="00402DA7" w:rsidP="00293163">
      <w:pPr>
        <w:pStyle w:val="ListParagraph"/>
        <w:numPr>
          <w:ilvl w:val="1"/>
          <w:numId w:val="21"/>
        </w:numPr>
        <w:ind w:left="709" w:hanging="709"/>
        <w:rPr>
          <w:rStyle w:val="apple-converted-space"/>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If</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in the complete discretion of the President</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it appears to be in the interests of the Association to do so</w:t>
      </w:r>
      <w:r w:rsidR="00FC6DF8"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he </w:t>
      </w:r>
      <w:r w:rsidR="000C7FAC" w:rsidRPr="00402204">
        <w:rPr>
          <w:rFonts w:ascii="Trebuchet MS" w:hAnsi="Trebuchet MS" w:cs="Arial"/>
          <w:sz w:val="22"/>
          <w:szCs w:val="22"/>
          <w:shd w:val="clear" w:color="auto" w:fill="FFFFFF"/>
        </w:rPr>
        <w:t xml:space="preserve">or she </w:t>
      </w:r>
      <w:r w:rsidRPr="00402204">
        <w:rPr>
          <w:rFonts w:ascii="Trebuchet MS" w:hAnsi="Trebuchet MS" w:cs="Arial"/>
          <w:sz w:val="22"/>
          <w:szCs w:val="22"/>
          <w:shd w:val="clear" w:color="auto" w:fill="FFFFFF"/>
        </w:rPr>
        <w:t>may at any stage instruct the Director to make whatever public announcement the President sees fit as to the handling of a complaint or the progress of disciplinary proceedings. Such announcement shall not be made without the Member or former Member concerned first being given written notice of the terms of the proposed announcement and an opportunity to make written representations</w:t>
      </w:r>
      <w:r w:rsidR="00FC6DF8" w:rsidRPr="00402204">
        <w:rPr>
          <w:rFonts w:ascii="Trebuchet MS" w:hAnsi="Trebuchet MS" w:cs="Arial"/>
          <w:sz w:val="22"/>
          <w:szCs w:val="22"/>
          <w:shd w:val="clear" w:color="auto" w:fill="FFFFFF"/>
        </w:rPr>
        <w:t>, which shall be considered by the President when making an instruction pursuant to this regulation</w:t>
      </w:r>
      <w:r w:rsidRPr="00402204">
        <w:rPr>
          <w:rFonts w:ascii="Trebuchet MS" w:hAnsi="Trebuchet MS" w:cs="Arial"/>
          <w:sz w:val="22"/>
          <w:szCs w:val="22"/>
          <w:shd w:val="clear" w:color="auto" w:fill="FFFFFF"/>
        </w:rPr>
        <w:t>.</w:t>
      </w:r>
      <w:r w:rsidRPr="00402204">
        <w:rPr>
          <w:rStyle w:val="apple-converted-space"/>
          <w:rFonts w:ascii="Trebuchet MS" w:hAnsi="Trebuchet MS" w:cs="Arial"/>
          <w:sz w:val="22"/>
          <w:szCs w:val="22"/>
          <w:shd w:val="clear" w:color="auto" w:fill="FFFFFF"/>
        </w:rPr>
        <w:t> </w:t>
      </w:r>
    </w:p>
    <w:p w:rsidR="00293163" w:rsidRPr="00402204" w:rsidRDefault="00293163" w:rsidP="00293163">
      <w:pPr>
        <w:pStyle w:val="ListParagraph"/>
        <w:ind w:left="709"/>
        <w:rPr>
          <w:rStyle w:val="apple-converted-space"/>
          <w:rFonts w:ascii="Trebuchet MS" w:eastAsiaTheme="majorEastAsia" w:hAnsi="Trebuchet MS" w:cstheme="majorBidi"/>
          <w:iCs/>
          <w:sz w:val="22"/>
          <w:szCs w:val="22"/>
        </w:rPr>
      </w:pPr>
    </w:p>
    <w:p w:rsidR="00293163" w:rsidRPr="00402204" w:rsidRDefault="00402DA7" w:rsidP="006C179A">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Disqualification for interest</w:t>
      </w:r>
    </w:p>
    <w:p w:rsidR="006C179A" w:rsidRPr="00402204" w:rsidRDefault="006C179A" w:rsidP="006C179A">
      <w:pPr>
        <w:pStyle w:val="ListParagraph"/>
        <w:ind w:left="709"/>
        <w:rPr>
          <w:rFonts w:ascii="Trebuchet MS" w:eastAsiaTheme="majorEastAsia" w:hAnsi="Trebuchet MS" w:cstheme="majorBidi"/>
          <w:iCs/>
          <w:sz w:val="22"/>
          <w:szCs w:val="22"/>
        </w:rPr>
      </w:pPr>
    </w:p>
    <w:p w:rsidR="00FC6DF8" w:rsidRDefault="00402DA7" w:rsidP="00557E99">
      <w:pPr>
        <w:pStyle w:val="ListParagraph"/>
        <w:ind w:left="709"/>
        <w:rPr>
          <w:rFonts w:ascii="Trebuchet MS" w:hAnsi="Trebuchet MS" w:cs="Arial"/>
          <w:sz w:val="22"/>
          <w:szCs w:val="22"/>
          <w:shd w:val="clear" w:color="auto" w:fill="FFFFFF"/>
        </w:rPr>
      </w:pPr>
      <w:r w:rsidRPr="00402204">
        <w:rPr>
          <w:rFonts w:ascii="Trebuchet MS" w:hAnsi="Trebuchet MS" w:cs="Arial"/>
          <w:sz w:val="22"/>
          <w:szCs w:val="22"/>
          <w:shd w:val="clear" w:color="auto" w:fill="FFFFFF"/>
        </w:rPr>
        <w:t xml:space="preserve">If there is any suggestion that the </w:t>
      </w:r>
      <w:r w:rsidR="006C179A" w:rsidRPr="00402204">
        <w:rPr>
          <w:rFonts w:ascii="Trebuchet MS" w:hAnsi="Trebuchet MS" w:cs="Arial"/>
          <w:sz w:val="22"/>
          <w:szCs w:val="22"/>
          <w:shd w:val="clear" w:color="auto" w:fill="FFFFFF"/>
        </w:rPr>
        <w:t>any member of the</w:t>
      </w:r>
      <w:r w:rsidRPr="00402204">
        <w:rPr>
          <w:rFonts w:ascii="Trebuchet MS" w:hAnsi="Trebuchet MS" w:cs="Arial"/>
          <w:sz w:val="22"/>
          <w:szCs w:val="22"/>
          <w:shd w:val="clear" w:color="auto" w:fill="FFFFFF"/>
        </w:rPr>
        <w:t xml:space="preserve"> Disciplinary </w:t>
      </w:r>
      <w:r w:rsidR="006C179A" w:rsidRPr="00402204">
        <w:rPr>
          <w:rFonts w:ascii="Trebuchet MS" w:hAnsi="Trebuchet MS" w:cs="Arial"/>
          <w:sz w:val="22"/>
          <w:szCs w:val="22"/>
          <w:shd w:val="clear" w:color="auto" w:fill="FFFFFF"/>
        </w:rPr>
        <w:t xml:space="preserve">Committee </w:t>
      </w:r>
      <w:r w:rsidRPr="00402204">
        <w:rPr>
          <w:rFonts w:ascii="Trebuchet MS" w:hAnsi="Trebuchet MS" w:cs="Arial"/>
          <w:sz w:val="22"/>
          <w:szCs w:val="22"/>
          <w:shd w:val="clear" w:color="auto" w:fill="FFFFFF"/>
        </w:rPr>
        <w:t xml:space="preserve">or of the Appeal </w:t>
      </w:r>
      <w:r w:rsidR="006C179A" w:rsidRPr="00402204">
        <w:rPr>
          <w:rFonts w:ascii="Trebuchet MS" w:hAnsi="Trebuchet MS" w:cs="Arial"/>
          <w:sz w:val="22"/>
          <w:szCs w:val="22"/>
          <w:shd w:val="clear" w:color="auto" w:fill="FFFFFF"/>
        </w:rPr>
        <w:t>Committee</w:t>
      </w:r>
      <w:r w:rsidRPr="00402204">
        <w:rPr>
          <w:rFonts w:ascii="Trebuchet MS" w:hAnsi="Trebuchet MS" w:cs="Arial"/>
          <w:sz w:val="22"/>
          <w:szCs w:val="22"/>
          <w:shd w:val="clear" w:color="auto" w:fill="FFFFFF"/>
        </w:rPr>
        <w:t xml:space="preserve"> may be personally involved in any formal complaint</w:t>
      </w:r>
      <w:r w:rsidR="000C7FAC" w:rsidRPr="00402204">
        <w:rPr>
          <w:rFonts w:ascii="Trebuchet MS" w:hAnsi="Trebuchet MS" w:cs="Arial"/>
          <w:sz w:val="22"/>
          <w:szCs w:val="22"/>
          <w:shd w:val="clear" w:color="auto" w:fill="FFFFFF"/>
        </w:rPr>
        <w:t>,</w:t>
      </w:r>
      <w:r w:rsidR="006C179A" w:rsidRPr="00402204">
        <w:rPr>
          <w:rFonts w:ascii="Trebuchet MS" w:hAnsi="Trebuchet MS" w:cs="Arial"/>
          <w:sz w:val="22"/>
          <w:szCs w:val="22"/>
          <w:shd w:val="clear" w:color="auto" w:fill="FFFFFF"/>
        </w:rPr>
        <w:t xml:space="preserve"> the Board shall take such steps as it considers appropriate to ensure that such member does not sit on the hearing or appeal with which he or she may be personally involved. I</w:t>
      </w:r>
      <w:r w:rsidRPr="00402204">
        <w:rPr>
          <w:rFonts w:ascii="Trebuchet MS" w:hAnsi="Trebuchet MS" w:cs="Arial"/>
          <w:sz w:val="22"/>
          <w:szCs w:val="22"/>
          <w:shd w:val="clear" w:color="auto" w:fill="FFFFFF"/>
        </w:rPr>
        <w:t>n like circumstances</w:t>
      </w:r>
      <w:r w:rsidR="000C7FAC" w:rsidRPr="00402204">
        <w:rPr>
          <w:rFonts w:ascii="Trebuchet MS" w:hAnsi="Trebuchet MS" w:cs="Arial"/>
          <w:sz w:val="22"/>
          <w:szCs w:val="22"/>
          <w:shd w:val="clear" w:color="auto" w:fill="FFFFFF"/>
        </w:rPr>
        <w:t>,</w:t>
      </w:r>
      <w:r w:rsidRPr="00402204">
        <w:rPr>
          <w:rFonts w:ascii="Trebuchet MS" w:hAnsi="Trebuchet MS" w:cs="Arial"/>
          <w:sz w:val="22"/>
          <w:szCs w:val="22"/>
          <w:shd w:val="clear" w:color="auto" w:fill="FFFFFF"/>
        </w:rPr>
        <w:t xml:space="preserve"> references to the President in regulation </w:t>
      </w:r>
      <w:r w:rsidR="00FE2EBF" w:rsidRPr="00402204">
        <w:rPr>
          <w:rFonts w:ascii="Trebuchet MS" w:hAnsi="Trebuchet MS" w:cs="Arial"/>
          <w:sz w:val="22"/>
          <w:szCs w:val="22"/>
          <w:shd w:val="clear" w:color="auto" w:fill="FFFFFF"/>
        </w:rPr>
        <w:fldChar w:fldCharType="begin"/>
      </w:r>
      <w:r w:rsidR="00FE2EBF" w:rsidRPr="00402204">
        <w:rPr>
          <w:rFonts w:ascii="Trebuchet MS" w:hAnsi="Trebuchet MS" w:cs="Arial"/>
          <w:sz w:val="22"/>
          <w:szCs w:val="22"/>
          <w:shd w:val="clear" w:color="auto" w:fill="FFFFFF"/>
        </w:rPr>
        <w:instrText xml:space="preserve"> REF _Ref422216105 \r \h </w:instrText>
      </w:r>
      <w:r w:rsidR="00402204" w:rsidRPr="00402204">
        <w:rPr>
          <w:rFonts w:ascii="Trebuchet MS" w:hAnsi="Trebuchet MS" w:cs="Arial"/>
          <w:sz w:val="22"/>
          <w:szCs w:val="22"/>
          <w:shd w:val="clear" w:color="auto" w:fill="FFFFFF"/>
        </w:rPr>
        <w:instrText xml:space="preserve"> \* MERGEFORMAT </w:instrText>
      </w:r>
      <w:r w:rsidR="00FE2EBF" w:rsidRPr="00402204">
        <w:rPr>
          <w:rFonts w:ascii="Trebuchet MS" w:hAnsi="Trebuchet MS" w:cs="Arial"/>
          <w:sz w:val="22"/>
          <w:szCs w:val="22"/>
          <w:shd w:val="clear" w:color="auto" w:fill="FFFFFF"/>
        </w:rPr>
      </w:r>
      <w:r w:rsidR="00FE2EBF" w:rsidRPr="00402204">
        <w:rPr>
          <w:rFonts w:ascii="Trebuchet MS" w:hAnsi="Trebuchet MS" w:cs="Arial"/>
          <w:sz w:val="22"/>
          <w:szCs w:val="22"/>
          <w:shd w:val="clear" w:color="auto" w:fill="FFFFFF"/>
        </w:rPr>
        <w:fldChar w:fldCharType="separate"/>
      </w:r>
      <w:r w:rsidR="000C7FAC" w:rsidRPr="00402204">
        <w:rPr>
          <w:rFonts w:ascii="Trebuchet MS" w:hAnsi="Trebuchet MS" w:cs="Arial"/>
          <w:sz w:val="22"/>
          <w:szCs w:val="22"/>
          <w:shd w:val="clear" w:color="auto" w:fill="FFFFFF"/>
        </w:rPr>
        <w:t>20</w:t>
      </w:r>
      <w:r w:rsidR="00FE2EBF" w:rsidRPr="00402204">
        <w:rPr>
          <w:rFonts w:ascii="Trebuchet MS" w:hAnsi="Trebuchet MS" w:cs="Arial"/>
          <w:sz w:val="22"/>
          <w:szCs w:val="22"/>
          <w:shd w:val="clear" w:color="auto" w:fill="FFFFFF"/>
        </w:rPr>
        <w:fldChar w:fldCharType="end"/>
      </w:r>
      <w:r w:rsidRPr="00402204">
        <w:rPr>
          <w:rFonts w:ascii="Trebuchet MS" w:hAnsi="Trebuchet MS" w:cs="Arial"/>
          <w:sz w:val="22"/>
          <w:szCs w:val="22"/>
          <w:shd w:val="clear" w:color="auto" w:fill="FFFFFF"/>
        </w:rPr>
        <w:t xml:space="preserve"> (publicity) shall be taken as referring to the Vice Presiden</w:t>
      </w:r>
      <w:r w:rsidR="000C7FAC" w:rsidRPr="00402204">
        <w:rPr>
          <w:rFonts w:ascii="Trebuchet MS" w:hAnsi="Trebuchet MS" w:cs="Arial"/>
          <w:sz w:val="22"/>
          <w:szCs w:val="22"/>
          <w:shd w:val="clear" w:color="auto" w:fill="FFFFFF"/>
        </w:rPr>
        <w:t xml:space="preserve">t, provided he or she is also </w:t>
      </w:r>
      <w:r w:rsidRPr="00402204">
        <w:rPr>
          <w:rFonts w:ascii="Trebuchet MS" w:hAnsi="Trebuchet MS" w:cs="Arial"/>
          <w:sz w:val="22"/>
          <w:szCs w:val="22"/>
          <w:shd w:val="clear" w:color="auto" w:fill="FFFFFF"/>
        </w:rPr>
        <w:t>not so involved.</w:t>
      </w:r>
    </w:p>
    <w:p w:rsidR="00557E99" w:rsidRPr="00557E99" w:rsidRDefault="00557E99" w:rsidP="00557E99">
      <w:pPr>
        <w:pStyle w:val="ListParagraph"/>
        <w:ind w:left="709"/>
        <w:rPr>
          <w:rFonts w:ascii="Trebuchet MS" w:eastAsiaTheme="majorEastAsia" w:hAnsi="Trebuchet MS" w:cstheme="majorBidi"/>
          <w:iCs/>
          <w:sz w:val="22"/>
          <w:szCs w:val="22"/>
        </w:rPr>
      </w:pPr>
    </w:p>
    <w:p w:rsidR="00820523" w:rsidRPr="00402204" w:rsidRDefault="00402DA7" w:rsidP="00293163">
      <w:pPr>
        <w:pStyle w:val="ListParagraph"/>
        <w:numPr>
          <w:ilvl w:val="0"/>
          <w:numId w:val="21"/>
        </w:numPr>
        <w:ind w:left="709" w:hanging="709"/>
        <w:rPr>
          <w:rFonts w:ascii="Trebuchet MS" w:eastAsiaTheme="majorEastAsia" w:hAnsi="Trebuchet MS" w:cstheme="majorBidi"/>
          <w:iCs/>
          <w:sz w:val="22"/>
          <w:szCs w:val="22"/>
        </w:rPr>
      </w:pPr>
      <w:r w:rsidRPr="00402204">
        <w:rPr>
          <w:rFonts w:ascii="Trebuchet MS" w:hAnsi="Trebuchet MS" w:cs="Arial"/>
          <w:b/>
          <w:bCs/>
          <w:sz w:val="22"/>
          <w:szCs w:val="22"/>
          <w:shd w:val="clear" w:color="auto" w:fill="FFFFFF"/>
        </w:rPr>
        <w:t>Notices</w:t>
      </w:r>
    </w:p>
    <w:p w:rsidR="00820523" w:rsidRPr="00820523" w:rsidRDefault="00820523" w:rsidP="00293163">
      <w:pPr>
        <w:pStyle w:val="ListParagraph"/>
        <w:ind w:left="709" w:hanging="709"/>
        <w:rPr>
          <w:rFonts w:eastAsiaTheme="majorEastAsia" w:cstheme="majorBidi"/>
          <w:iCs/>
        </w:rPr>
      </w:pPr>
    </w:p>
    <w:p w:rsidR="00402DA7" w:rsidRPr="00402204" w:rsidRDefault="000C7FAC" w:rsidP="00293163">
      <w:pPr>
        <w:pStyle w:val="ListParagraph"/>
        <w:numPr>
          <w:ilvl w:val="1"/>
          <w:numId w:val="21"/>
        </w:numPr>
        <w:ind w:left="709" w:hanging="709"/>
        <w:rPr>
          <w:rFonts w:ascii="Trebuchet MS" w:eastAsiaTheme="majorEastAsia" w:hAnsi="Trebuchet MS" w:cstheme="majorBidi"/>
          <w:iCs/>
          <w:sz w:val="22"/>
          <w:szCs w:val="22"/>
        </w:rPr>
      </w:pPr>
      <w:r w:rsidRPr="00402204">
        <w:rPr>
          <w:rFonts w:ascii="Trebuchet MS" w:hAnsi="Trebuchet MS" w:cs="Arial"/>
          <w:sz w:val="22"/>
          <w:szCs w:val="22"/>
          <w:shd w:val="clear" w:color="auto" w:fill="FFFFFF"/>
        </w:rPr>
        <w:t>Article 33</w:t>
      </w:r>
      <w:r w:rsidR="00402DA7" w:rsidRPr="00402204">
        <w:rPr>
          <w:rFonts w:ascii="Trebuchet MS" w:hAnsi="Trebuchet MS" w:cs="Arial"/>
          <w:sz w:val="22"/>
          <w:szCs w:val="22"/>
          <w:shd w:val="clear" w:color="auto" w:fill="FFFFFF"/>
        </w:rPr>
        <w:t xml:space="preserve"> of the Articles of Association shall apply to the giving of </w:t>
      </w:r>
      <w:r w:rsidR="006C179A" w:rsidRPr="00402204">
        <w:rPr>
          <w:rFonts w:ascii="Trebuchet MS" w:hAnsi="Trebuchet MS" w:cs="Arial"/>
          <w:sz w:val="22"/>
          <w:szCs w:val="22"/>
          <w:shd w:val="clear" w:color="auto" w:fill="FFFFFF"/>
        </w:rPr>
        <w:t>notices under these regulations.</w:t>
      </w:r>
      <w:bookmarkStart w:id="24" w:name="_GoBack"/>
      <w:bookmarkEnd w:id="24"/>
    </w:p>
    <w:sectPr w:rsidR="00402DA7" w:rsidRPr="00402204">
      <w:footerReference w:type="default" r:id="rId11"/>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04" w:rsidRDefault="00BC3804" w:rsidP="00402DA7">
      <w:pPr>
        <w:spacing w:after="0"/>
      </w:pPr>
      <w:r>
        <w:separator/>
      </w:r>
    </w:p>
  </w:endnote>
  <w:endnote w:type="continuationSeparator" w:id="0">
    <w:p w:rsidR="00BC3804" w:rsidRDefault="00BC3804" w:rsidP="00402D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28427"/>
      <w:docPartObj>
        <w:docPartGallery w:val="Page Numbers (Bottom of Page)"/>
        <w:docPartUnique/>
      </w:docPartObj>
    </w:sdtPr>
    <w:sdtEndPr/>
    <w:sdtContent>
      <w:sdt>
        <w:sdtPr>
          <w:id w:val="860082579"/>
          <w:docPartObj>
            <w:docPartGallery w:val="Page Numbers (Top of Page)"/>
            <w:docPartUnique/>
          </w:docPartObj>
        </w:sdtPr>
        <w:sdtEndPr/>
        <w:sdtContent>
          <w:p w:rsidR="00402204" w:rsidRDefault="00402204">
            <w:pPr>
              <w:pStyle w:val="Footer"/>
              <w:jc w:val="right"/>
            </w:pPr>
            <w:r w:rsidRPr="00402204">
              <w:rPr>
                <w:rFonts w:ascii="Trebuchet MS" w:hAnsi="Trebuchet MS"/>
                <w:sz w:val="22"/>
                <w:szCs w:val="22"/>
              </w:rPr>
              <w:t xml:space="preserve">Page </w:t>
            </w:r>
            <w:r w:rsidRPr="00402204">
              <w:rPr>
                <w:rFonts w:ascii="Trebuchet MS" w:hAnsi="Trebuchet MS"/>
                <w:b/>
                <w:bCs/>
                <w:sz w:val="22"/>
                <w:szCs w:val="22"/>
              </w:rPr>
              <w:fldChar w:fldCharType="begin"/>
            </w:r>
            <w:r w:rsidRPr="00402204">
              <w:rPr>
                <w:rFonts w:ascii="Trebuchet MS" w:hAnsi="Trebuchet MS"/>
                <w:b/>
                <w:bCs/>
                <w:sz w:val="22"/>
                <w:szCs w:val="22"/>
              </w:rPr>
              <w:instrText xml:space="preserve"> PAGE </w:instrText>
            </w:r>
            <w:r w:rsidRPr="00402204">
              <w:rPr>
                <w:rFonts w:ascii="Trebuchet MS" w:hAnsi="Trebuchet MS"/>
                <w:b/>
                <w:bCs/>
                <w:sz w:val="22"/>
                <w:szCs w:val="22"/>
              </w:rPr>
              <w:fldChar w:fldCharType="separate"/>
            </w:r>
            <w:r w:rsidR="00736744">
              <w:rPr>
                <w:rFonts w:ascii="Trebuchet MS" w:hAnsi="Trebuchet MS"/>
                <w:b/>
                <w:bCs/>
                <w:noProof/>
                <w:sz w:val="22"/>
                <w:szCs w:val="22"/>
              </w:rPr>
              <w:t>9</w:t>
            </w:r>
            <w:r w:rsidRPr="00402204">
              <w:rPr>
                <w:rFonts w:ascii="Trebuchet MS" w:hAnsi="Trebuchet MS"/>
                <w:b/>
                <w:bCs/>
                <w:sz w:val="22"/>
                <w:szCs w:val="22"/>
              </w:rPr>
              <w:fldChar w:fldCharType="end"/>
            </w:r>
            <w:r w:rsidRPr="00402204">
              <w:rPr>
                <w:rFonts w:ascii="Trebuchet MS" w:hAnsi="Trebuchet MS"/>
                <w:sz w:val="22"/>
                <w:szCs w:val="22"/>
              </w:rPr>
              <w:t xml:space="preserve"> of </w:t>
            </w:r>
            <w:r w:rsidRPr="00402204">
              <w:rPr>
                <w:rFonts w:ascii="Trebuchet MS" w:hAnsi="Trebuchet MS"/>
                <w:b/>
                <w:bCs/>
                <w:sz w:val="22"/>
                <w:szCs w:val="22"/>
              </w:rPr>
              <w:fldChar w:fldCharType="begin"/>
            </w:r>
            <w:r w:rsidRPr="00402204">
              <w:rPr>
                <w:rFonts w:ascii="Trebuchet MS" w:hAnsi="Trebuchet MS"/>
                <w:b/>
                <w:bCs/>
                <w:sz w:val="22"/>
                <w:szCs w:val="22"/>
              </w:rPr>
              <w:instrText xml:space="preserve"> NUMPAGES  </w:instrText>
            </w:r>
            <w:r w:rsidRPr="00402204">
              <w:rPr>
                <w:rFonts w:ascii="Trebuchet MS" w:hAnsi="Trebuchet MS"/>
                <w:b/>
                <w:bCs/>
                <w:sz w:val="22"/>
                <w:szCs w:val="22"/>
              </w:rPr>
              <w:fldChar w:fldCharType="separate"/>
            </w:r>
            <w:r w:rsidR="00736744">
              <w:rPr>
                <w:rFonts w:ascii="Trebuchet MS" w:hAnsi="Trebuchet MS"/>
                <w:b/>
                <w:bCs/>
                <w:noProof/>
                <w:sz w:val="22"/>
                <w:szCs w:val="22"/>
              </w:rPr>
              <w:t>9</w:t>
            </w:r>
            <w:r w:rsidRPr="00402204">
              <w:rPr>
                <w:rFonts w:ascii="Trebuchet MS" w:hAnsi="Trebuchet MS"/>
                <w:b/>
                <w:bCs/>
                <w:sz w:val="22"/>
                <w:szCs w:val="22"/>
              </w:rPr>
              <w:fldChar w:fldCharType="end"/>
            </w:r>
          </w:p>
        </w:sdtContent>
      </w:sdt>
    </w:sdtContent>
  </w:sdt>
  <w:p w:rsidR="002A7ACA" w:rsidRDefault="00BC3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04" w:rsidRDefault="00BC3804" w:rsidP="00402DA7">
      <w:pPr>
        <w:spacing w:after="0"/>
      </w:pPr>
      <w:r>
        <w:separator/>
      </w:r>
    </w:p>
  </w:footnote>
  <w:footnote w:type="continuationSeparator" w:id="0">
    <w:p w:rsidR="00BC3804" w:rsidRDefault="00BC3804" w:rsidP="00402D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7586"/>
    <w:multiLevelType w:val="multilevel"/>
    <w:tmpl w:val="56D0D8E6"/>
    <w:name w:val="SkAppendix"/>
    <w:styleLink w:val="Schedules"/>
    <w:lvl w:ilvl="0">
      <w:start w:val="1"/>
      <w:numFmt w:val="decimal"/>
      <w:pStyle w:val="S1"/>
      <w:suff w:val="nothing"/>
      <w:lvlText w:val="Schedule %1"/>
      <w:lvlJc w:val="left"/>
      <w:pPr>
        <w:ind w:left="0" w:firstLine="0"/>
      </w:pPr>
      <w:rPr>
        <w:rFonts w:ascii="Arial" w:hAnsi="Arial" w:hint="default"/>
        <w:b/>
        <w:i w:val="0"/>
        <w:sz w:val="22"/>
      </w:rPr>
    </w:lvl>
    <w:lvl w:ilvl="1">
      <w:start w:val="1"/>
      <w:numFmt w:val="decimal"/>
      <w:pStyle w:val="S2"/>
      <w:suff w:val="nothing"/>
      <w:lvlText w:val="Part %2"/>
      <w:lvlJc w:val="left"/>
      <w:pPr>
        <w:ind w:left="0" w:firstLine="0"/>
      </w:pPr>
      <w:rPr>
        <w:rFonts w:ascii="Arial" w:hAnsi="Arial" w:hint="default"/>
        <w:b/>
        <w:i w:val="0"/>
        <w:sz w:val="20"/>
      </w:rPr>
    </w:lvl>
    <w:lvl w:ilvl="2">
      <w:start w:val="1"/>
      <w:numFmt w:val="decimal"/>
      <w:pStyle w:val="S3"/>
      <w:suff w:val="nothing"/>
      <w:lvlText w:val="Appendix %3"/>
      <w:lvlJc w:val="left"/>
      <w:pPr>
        <w:ind w:left="0" w:firstLine="0"/>
      </w:pPr>
      <w:rPr>
        <w:rFonts w:ascii="Arial" w:hAnsi="Arial"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BE26C87"/>
    <w:multiLevelType w:val="multilevel"/>
    <w:tmpl w:val="AAF8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5D14F3"/>
    <w:multiLevelType w:val="multilevel"/>
    <w:tmpl w:val="56D0D8E6"/>
    <w:name w:val="SkPart12"/>
    <w:numStyleLink w:val="Schedules"/>
  </w:abstractNum>
  <w:abstractNum w:abstractNumId="3">
    <w:nsid w:val="255A1E60"/>
    <w:multiLevelType w:val="multilevel"/>
    <w:tmpl w:val="9788DAA8"/>
    <w:name w:val="SkListLevel"/>
    <w:styleLink w:val="Levels"/>
    <w:lvl w:ilvl="0">
      <w:start w:val="1"/>
      <w:numFmt w:val="decimal"/>
      <w:pStyle w:val="L1"/>
      <w:lvlText w:val="%1"/>
      <w:lvlJc w:val="left"/>
      <w:pPr>
        <w:ind w:left="720" w:hanging="720"/>
      </w:pPr>
      <w:rPr>
        <w:rFonts w:hint="default"/>
      </w:rPr>
    </w:lvl>
    <w:lvl w:ilvl="1">
      <w:start w:val="1"/>
      <w:numFmt w:val="decimal"/>
      <w:pStyle w:val="L2"/>
      <w:lvlText w:val="%1.%2"/>
      <w:lvlJc w:val="left"/>
      <w:pPr>
        <w:ind w:left="720" w:hanging="720"/>
      </w:pPr>
      <w:rPr>
        <w:rFonts w:hint="default"/>
      </w:rPr>
    </w:lvl>
    <w:lvl w:ilvl="2">
      <w:start w:val="1"/>
      <w:numFmt w:val="lowerLetter"/>
      <w:pStyle w:val="L3"/>
      <w:lvlText w:val="(%3)"/>
      <w:lvlJc w:val="left"/>
      <w:pPr>
        <w:ind w:left="1440" w:hanging="720"/>
      </w:pPr>
      <w:rPr>
        <w:rFonts w:hint="default"/>
      </w:rPr>
    </w:lvl>
    <w:lvl w:ilvl="3">
      <w:start w:val="1"/>
      <w:numFmt w:val="lowerRoman"/>
      <w:pStyle w:val="L4"/>
      <w:lvlText w:val="(%4)"/>
      <w:lvlJc w:val="left"/>
      <w:pPr>
        <w:ind w:left="2160" w:hanging="720"/>
      </w:pPr>
      <w:rPr>
        <w:rFonts w:hint="default"/>
      </w:rPr>
    </w:lvl>
    <w:lvl w:ilvl="4">
      <w:start w:val="1"/>
      <w:numFmt w:val="decimal"/>
      <w:pStyle w:val="L5"/>
      <w:lvlText w:val="%5"/>
      <w:lvlJc w:val="left"/>
      <w:pPr>
        <w:ind w:left="2880" w:hanging="720"/>
      </w:pPr>
      <w:rPr>
        <w:rFonts w:hint="default"/>
      </w:rPr>
    </w:lvl>
    <w:lvl w:ilvl="5">
      <w:start w:val="1"/>
      <w:numFmt w:val="decimal"/>
      <w:pStyle w:val="L6"/>
      <w:lvlText w:val="%5.%6"/>
      <w:lvlJc w:val="left"/>
      <w:pPr>
        <w:ind w:left="3600" w:hanging="720"/>
      </w:pPr>
      <w:rPr>
        <w:rFonts w:hint="default"/>
      </w:rPr>
    </w:lvl>
    <w:lvl w:ilvl="6">
      <w:start w:val="1"/>
      <w:numFmt w:val="decimal"/>
      <w:pStyle w:val="L7"/>
      <w:lvlText w:val="%5.%6.%7"/>
      <w:lvlJc w:val="left"/>
      <w:pPr>
        <w:ind w:left="4321" w:hanging="721"/>
      </w:pPr>
      <w:rPr>
        <w:rFonts w:hint="default"/>
      </w:rPr>
    </w:lvl>
    <w:lvl w:ilvl="7">
      <w:start w:val="1"/>
      <w:numFmt w:val="decimal"/>
      <w:pStyle w:val="L8"/>
      <w:lvlText w:val="%5.%6.%7.%8"/>
      <w:lvlJc w:val="left"/>
      <w:pPr>
        <w:ind w:left="4321" w:hanging="721"/>
      </w:pPr>
      <w:rPr>
        <w:rFonts w:hint="default"/>
      </w:rPr>
    </w:lvl>
    <w:lvl w:ilvl="8">
      <w:start w:val="1"/>
      <w:numFmt w:val="decimal"/>
      <w:pStyle w:val="L9"/>
      <w:lvlText w:val="%5.%6.%7.%8.%9"/>
      <w:lvlJc w:val="left"/>
      <w:pPr>
        <w:ind w:left="4321" w:hanging="721"/>
      </w:pPr>
      <w:rPr>
        <w:rFonts w:hint="default"/>
      </w:rPr>
    </w:lvl>
  </w:abstractNum>
  <w:abstractNum w:abstractNumId="4">
    <w:nsid w:val="2BAB7629"/>
    <w:multiLevelType w:val="hybridMultilevel"/>
    <w:tmpl w:val="C4E61D10"/>
    <w:lvl w:ilvl="0" w:tplc="63D66782">
      <w:start w:val="1"/>
      <w:numFmt w:val="bullet"/>
      <w:pStyle w:val="Bullet6"/>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nsid w:val="2D4C7C47"/>
    <w:multiLevelType w:val="multilevel"/>
    <w:tmpl w:val="50F089C6"/>
    <w:name w:val="SkListHeading2"/>
    <w:numStyleLink w:val="Headings"/>
  </w:abstractNum>
  <w:abstractNum w:abstractNumId="6">
    <w:nsid w:val="2E55334F"/>
    <w:multiLevelType w:val="hybridMultilevel"/>
    <w:tmpl w:val="2062BFEC"/>
    <w:lvl w:ilvl="0" w:tplc="C40A3674">
      <w:start w:val="1"/>
      <w:numFmt w:val="bullet"/>
      <w:pStyle w:val="Bullet5"/>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30B13946"/>
    <w:multiLevelType w:val="hybridMultilevel"/>
    <w:tmpl w:val="A0FA2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9E731B"/>
    <w:multiLevelType w:val="hybridMultilevel"/>
    <w:tmpl w:val="5E46F96A"/>
    <w:lvl w:ilvl="0" w:tplc="89D06D02">
      <w:start w:val="1"/>
      <w:numFmt w:val="bullet"/>
      <w:pStyle w:val="Bullet8"/>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9">
    <w:nsid w:val="397C1771"/>
    <w:multiLevelType w:val="hybridMultilevel"/>
    <w:tmpl w:val="FD508C32"/>
    <w:lvl w:ilvl="0" w:tplc="665418DE">
      <w:start w:val="1"/>
      <w:numFmt w:val="bullet"/>
      <w:pStyle w:val="Bullet3"/>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3AF8725E"/>
    <w:multiLevelType w:val="multilevel"/>
    <w:tmpl w:val="AAF8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4660E0"/>
    <w:multiLevelType w:val="hybridMultilevel"/>
    <w:tmpl w:val="6DE8C356"/>
    <w:lvl w:ilvl="0" w:tplc="822A1B10">
      <w:start w:val="1"/>
      <w:numFmt w:val="bullet"/>
      <w:pStyle w:val="Bullet4"/>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3F073D70"/>
    <w:multiLevelType w:val="multilevel"/>
    <w:tmpl w:val="7EC26B54"/>
    <w:lvl w:ilvl="0">
      <w:start w:val="1"/>
      <w:numFmt w:val="decimal"/>
      <w:pStyle w:val="Heading1"/>
      <w:lvlText w:val="%1."/>
      <w:lvlJc w:val="left"/>
      <w:pPr>
        <w:tabs>
          <w:tab w:val="num" w:pos="720"/>
        </w:tabs>
        <w:ind w:left="720" w:hanging="720"/>
      </w:pPr>
      <w:rPr>
        <w:rFonts w:ascii="Arial" w:hAnsi="Arial" w:hint="default"/>
        <w:b/>
        <w:i w:val="0"/>
        <w:caps/>
        <w:sz w:val="24"/>
      </w:rPr>
    </w:lvl>
    <w:lvl w:ilvl="1">
      <w:start w:val="1"/>
      <w:numFmt w:val="decimal"/>
      <w:pStyle w:val="Heading2"/>
      <w:lvlText w:val="%1.%2"/>
      <w:lvlJc w:val="left"/>
      <w:pPr>
        <w:tabs>
          <w:tab w:val="num" w:pos="720"/>
        </w:tabs>
        <w:ind w:left="720" w:hanging="720"/>
      </w:pPr>
      <w:rPr>
        <w:rFonts w:ascii="Arial" w:hAnsi="Arial" w:hint="default"/>
        <w:b w:val="0"/>
        <w:i w:val="0"/>
        <w:caps w:val="0"/>
        <w:sz w:val="20"/>
      </w:rPr>
    </w:lvl>
    <w:lvl w:ilvl="2">
      <w:start w:val="1"/>
      <w:numFmt w:val="decimal"/>
      <w:pStyle w:val="Heading3"/>
      <w:lvlText w:val="%1.%2.%3"/>
      <w:lvlJc w:val="left"/>
      <w:pPr>
        <w:tabs>
          <w:tab w:val="num" w:pos="720"/>
        </w:tabs>
        <w:ind w:left="720" w:hanging="720"/>
      </w:pPr>
      <w:rPr>
        <w:rFonts w:ascii="Arial" w:hAnsi="Arial" w:hint="default"/>
        <w:b w:val="0"/>
        <w:i w:val="0"/>
        <w:sz w:val="20"/>
      </w:rPr>
    </w:lvl>
    <w:lvl w:ilvl="3">
      <w:start w:val="1"/>
      <w:numFmt w:val="lowerLetter"/>
      <w:pStyle w:val="Heading4"/>
      <w:lvlText w:val="(%4)"/>
      <w:lvlJc w:val="left"/>
      <w:pPr>
        <w:tabs>
          <w:tab w:val="num" w:pos="1440"/>
        </w:tabs>
        <w:ind w:left="1440" w:hanging="720"/>
      </w:pPr>
      <w:rPr>
        <w:rFonts w:ascii="Arial" w:hAnsi="Arial" w:hint="default"/>
        <w:b w:val="0"/>
        <w:i w:val="0"/>
        <w:sz w:val="20"/>
      </w:rPr>
    </w:lvl>
    <w:lvl w:ilvl="4">
      <w:start w:val="1"/>
      <w:numFmt w:val="lowerRoman"/>
      <w:pStyle w:val="Heading5"/>
      <w:lvlText w:val="(%5)"/>
      <w:lvlJc w:val="left"/>
      <w:pPr>
        <w:tabs>
          <w:tab w:val="num" w:pos="2160"/>
        </w:tabs>
        <w:ind w:left="2160" w:hanging="720"/>
      </w:pPr>
      <w:rPr>
        <w:rFonts w:ascii="Arial" w:hAnsi="Arial" w:hint="default"/>
        <w:b w:val="0"/>
        <w:i w:val="0"/>
        <w:sz w:val="22"/>
      </w:rPr>
    </w:lvl>
    <w:lvl w:ilvl="5">
      <w:start w:val="1"/>
      <w:numFmt w:val="decimal"/>
      <w:pStyle w:val="Heading6"/>
      <w:lvlText w:val="%6."/>
      <w:lvlJc w:val="left"/>
      <w:pPr>
        <w:tabs>
          <w:tab w:val="num" w:pos="3600"/>
        </w:tabs>
        <w:ind w:left="3600" w:hanging="720"/>
      </w:pPr>
      <w:rPr>
        <w:rFonts w:ascii="Arial" w:hAnsi="Arial" w:hint="default"/>
        <w:b w:val="0"/>
        <w:i w:val="0"/>
        <w:sz w:val="20"/>
      </w:rPr>
    </w:lvl>
    <w:lvl w:ilvl="6">
      <w:start w:val="1"/>
      <w:numFmt w:val="decimal"/>
      <w:pStyle w:val="Heading7"/>
      <w:lvlText w:val="%7."/>
      <w:lvlJc w:val="left"/>
      <w:pPr>
        <w:tabs>
          <w:tab w:val="num" w:pos="4320"/>
        </w:tabs>
        <w:ind w:left="4320" w:hanging="720"/>
      </w:pPr>
      <w:rPr>
        <w:rFonts w:ascii="Arial" w:hAnsi="Arial" w:hint="default"/>
        <w:b w:val="0"/>
        <w:i w:val="0"/>
        <w:sz w:val="20"/>
      </w:rPr>
    </w:lvl>
    <w:lvl w:ilvl="7">
      <w:start w:val="1"/>
      <w:numFmt w:val="decimal"/>
      <w:pStyle w:val="Heading8"/>
      <w:lvlText w:val="%8."/>
      <w:lvlJc w:val="left"/>
      <w:pPr>
        <w:tabs>
          <w:tab w:val="num" w:pos="5040"/>
        </w:tabs>
        <w:ind w:left="5040" w:hanging="720"/>
      </w:pPr>
      <w:rPr>
        <w:rFonts w:ascii="Arial" w:hAnsi="Arial" w:hint="default"/>
        <w:b w:val="0"/>
        <w:i w:val="0"/>
        <w:sz w:val="20"/>
      </w:rPr>
    </w:lvl>
    <w:lvl w:ilvl="8">
      <w:start w:val="1"/>
      <w:numFmt w:val="decimal"/>
      <w:pStyle w:val="Heading9"/>
      <w:lvlText w:val="%9."/>
      <w:lvlJc w:val="left"/>
      <w:pPr>
        <w:tabs>
          <w:tab w:val="num" w:pos="5760"/>
        </w:tabs>
        <w:ind w:left="5760" w:hanging="720"/>
      </w:pPr>
      <w:rPr>
        <w:rFonts w:ascii="Arial" w:hAnsi="Arial" w:hint="default"/>
        <w:b w:val="0"/>
        <w:i w:val="0"/>
        <w:sz w:val="20"/>
      </w:rPr>
    </w:lvl>
  </w:abstractNum>
  <w:abstractNum w:abstractNumId="13">
    <w:nsid w:val="49A50237"/>
    <w:multiLevelType w:val="hybridMultilevel"/>
    <w:tmpl w:val="47F05A40"/>
    <w:lvl w:ilvl="0" w:tplc="DD86DA48">
      <w:start w:val="1"/>
      <w:numFmt w:val="bullet"/>
      <w:pStyle w:val="Bullet2"/>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A126AEB"/>
    <w:multiLevelType w:val="hybridMultilevel"/>
    <w:tmpl w:val="0CE058D8"/>
    <w:lvl w:ilvl="0" w:tplc="8A488C22">
      <w:start w:val="1"/>
      <w:numFmt w:val="bullet"/>
      <w:pStyle w:val="Bullet9"/>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nsid w:val="54685994"/>
    <w:multiLevelType w:val="multilevel"/>
    <w:tmpl w:val="74EC1E20"/>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5D16AE"/>
    <w:multiLevelType w:val="multilevel"/>
    <w:tmpl w:val="50F089C6"/>
    <w:name w:val="SkListHeading"/>
    <w:styleLink w:val="Headings"/>
    <w:lvl w:ilvl="0">
      <w:start w:val="1"/>
      <w:numFmt w:val="decimal"/>
      <w:pStyle w:val="H1"/>
      <w:lvlText w:val="%1"/>
      <w:lvlJc w:val="left"/>
      <w:pPr>
        <w:ind w:left="720" w:hanging="720"/>
      </w:pPr>
      <w:rPr>
        <w:rFonts w:ascii="Arial" w:hAnsi="Arial" w:hint="default"/>
        <w:b/>
        <w:i w:val="0"/>
      </w:rPr>
    </w:lvl>
    <w:lvl w:ilvl="1">
      <w:start w:val="1"/>
      <w:numFmt w:val="decimal"/>
      <w:pStyle w:val="H2"/>
      <w:lvlText w:val="%1.%2"/>
      <w:lvlJc w:val="left"/>
      <w:pPr>
        <w:ind w:left="720" w:hanging="720"/>
      </w:pPr>
      <w:rPr>
        <w:rFonts w:ascii="Arial" w:hAnsi="Arial" w:hint="default"/>
        <w:b/>
        <w:i w:val="0"/>
      </w:rPr>
    </w:lvl>
    <w:lvl w:ilvl="2">
      <w:start w:val="1"/>
      <w:numFmt w:val="lowerLetter"/>
      <w:pStyle w:val="H3"/>
      <w:lvlText w:val="(%3)"/>
      <w:lvlJc w:val="left"/>
      <w:pPr>
        <w:ind w:left="1440" w:hanging="720"/>
      </w:pPr>
      <w:rPr>
        <w:rFonts w:hint="default"/>
      </w:rPr>
    </w:lvl>
    <w:lvl w:ilvl="3">
      <w:start w:val="1"/>
      <w:numFmt w:val="lowerRoman"/>
      <w:pStyle w:val="H4"/>
      <w:lvlText w:val="(%4)"/>
      <w:lvlJc w:val="left"/>
      <w:pPr>
        <w:ind w:left="2160" w:hanging="720"/>
      </w:pPr>
      <w:rPr>
        <w:rFonts w:hint="default"/>
      </w:rPr>
    </w:lvl>
    <w:lvl w:ilvl="4">
      <w:start w:val="1"/>
      <w:numFmt w:val="lowerRoman"/>
      <w:pStyle w:val="H5"/>
      <w:lvlText w:val="%5)"/>
      <w:lvlJc w:val="left"/>
      <w:pPr>
        <w:ind w:left="2880" w:hanging="720"/>
      </w:pPr>
      <w:rPr>
        <w:rFonts w:hint="default"/>
      </w:rPr>
    </w:lvl>
    <w:lvl w:ilvl="5">
      <w:start w:val="1"/>
      <w:numFmt w:val="lowerRoman"/>
      <w:pStyle w:val="H6"/>
      <w:lvlText w:val="(%6)"/>
      <w:lvlJc w:val="left"/>
      <w:pPr>
        <w:ind w:left="3600" w:hanging="720"/>
      </w:pPr>
      <w:rPr>
        <w:rFonts w:hint="default"/>
      </w:rPr>
    </w:lvl>
    <w:lvl w:ilvl="6">
      <w:start w:val="1"/>
      <w:numFmt w:val="decimal"/>
      <w:pStyle w:val="H7"/>
      <w:lvlText w:val="%7."/>
      <w:lvlJc w:val="left"/>
      <w:pPr>
        <w:ind w:left="4321" w:hanging="721"/>
      </w:pPr>
      <w:rPr>
        <w:rFonts w:hint="default"/>
      </w:rPr>
    </w:lvl>
    <w:lvl w:ilvl="7">
      <w:start w:val="1"/>
      <w:numFmt w:val="lowerLetter"/>
      <w:pStyle w:val="H8"/>
      <w:lvlText w:val="%8."/>
      <w:lvlJc w:val="left"/>
      <w:pPr>
        <w:ind w:left="4321" w:hanging="721"/>
      </w:pPr>
      <w:rPr>
        <w:rFonts w:hint="default"/>
      </w:rPr>
    </w:lvl>
    <w:lvl w:ilvl="8">
      <w:start w:val="1"/>
      <w:numFmt w:val="lowerRoman"/>
      <w:pStyle w:val="H9"/>
      <w:lvlText w:val="%9."/>
      <w:lvlJc w:val="left"/>
      <w:pPr>
        <w:ind w:left="4321" w:hanging="721"/>
      </w:pPr>
      <w:rPr>
        <w:rFonts w:hint="default"/>
      </w:rPr>
    </w:lvl>
  </w:abstractNum>
  <w:abstractNum w:abstractNumId="17">
    <w:nsid w:val="58626D75"/>
    <w:multiLevelType w:val="hybridMultilevel"/>
    <w:tmpl w:val="CADE3830"/>
    <w:lvl w:ilvl="0" w:tplc="1166CF34">
      <w:start w:val="1"/>
      <w:numFmt w:val="bullet"/>
      <w:pStyle w:val="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8D22C5B"/>
    <w:multiLevelType w:val="hybridMultilevel"/>
    <w:tmpl w:val="AB2C57A8"/>
    <w:lvl w:ilvl="0" w:tplc="F5A444DA">
      <w:start w:val="1"/>
      <w:numFmt w:val="bullet"/>
      <w:pStyle w:val="Bullet7"/>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abstractNumId w:val="12"/>
  </w:num>
  <w:num w:numId="2">
    <w:abstractNumId w:val="16"/>
  </w:num>
  <w:num w:numId="3">
    <w:abstractNumId w:val="5"/>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9"/>
  </w:num>
  <w:num w:numId="15">
    <w:abstractNumId w:val="11"/>
  </w:num>
  <w:num w:numId="16">
    <w:abstractNumId w:val="6"/>
  </w:num>
  <w:num w:numId="17">
    <w:abstractNumId w:val="4"/>
  </w:num>
  <w:num w:numId="18">
    <w:abstractNumId w:val="18"/>
  </w:num>
  <w:num w:numId="19">
    <w:abstractNumId w:val="8"/>
  </w:num>
  <w:num w:numId="20">
    <w:abstractNumId w:val="14"/>
  </w:num>
  <w:num w:numId="21">
    <w:abstractNumId w:val="15"/>
  </w:num>
  <w:num w:numId="22">
    <w:abstractNumId w:val="7"/>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3333197"/>
    <w:docVar w:name="PilgDocVersion" w:val="6"/>
    <w:docVar w:name="PilgOrigDocID" w:val="3287241"/>
  </w:docVars>
  <w:rsids>
    <w:rsidRoot w:val="00402DA7"/>
    <w:rsid w:val="000045B1"/>
    <w:rsid w:val="0000631C"/>
    <w:rsid w:val="0002330E"/>
    <w:rsid w:val="00024139"/>
    <w:rsid w:val="00025860"/>
    <w:rsid w:val="00027491"/>
    <w:rsid w:val="00034995"/>
    <w:rsid w:val="00046B92"/>
    <w:rsid w:val="00050B09"/>
    <w:rsid w:val="00063CFE"/>
    <w:rsid w:val="00064E25"/>
    <w:rsid w:val="00080131"/>
    <w:rsid w:val="000977A5"/>
    <w:rsid w:val="000A426C"/>
    <w:rsid w:val="000A53E8"/>
    <w:rsid w:val="000A6362"/>
    <w:rsid w:val="000B58DB"/>
    <w:rsid w:val="000B73FA"/>
    <w:rsid w:val="000C1D42"/>
    <w:rsid w:val="000C35F6"/>
    <w:rsid w:val="000C7BFA"/>
    <w:rsid w:val="000C7FAC"/>
    <w:rsid w:val="000F0BF0"/>
    <w:rsid w:val="000F5C7F"/>
    <w:rsid w:val="000F6B6D"/>
    <w:rsid w:val="001058C2"/>
    <w:rsid w:val="00107741"/>
    <w:rsid w:val="00113E44"/>
    <w:rsid w:val="00117905"/>
    <w:rsid w:val="00135C7B"/>
    <w:rsid w:val="001363F5"/>
    <w:rsid w:val="00161482"/>
    <w:rsid w:val="001617A6"/>
    <w:rsid w:val="001645AD"/>
    <w:rsid w:val="001660AC"/>
    <w:rsid w:val="00185A6C"/>
    <w:rsid w:val="00192BB2"/>
    <w:rsid w:val="001A58DF"/>
    <w:rsid w:val="001B24DF"/>
    <w:rsid w:val="001C3581"/>
    <w:rsid w:val="001C3E25"/>
    <w:rsid w:val="001C4979"/>
    <w:rsid w:val="001C56E8"/>
    <w:rsid w:val="001C7FA1"/>
    <w:rsid w:val="001D6A5A"/>
    <w:rsid w:val="001E3173"/>
    <w:rsid w:val="001E6353"/>
    <w:rsid w:val="001F2083"/>
    <w:rsid w:val="001F2BFA"/>
    <w:rsid w:val="00201102"/>
    <w:rsid w:val="002160F0"/>
    <w:rsid w:val="0022088A"/>
    <w:rsid w:val="00237F25"/>
    <w:rsid w:val="00241242"/>
    <w:rsid w:val="00244B99"/>
    <w:rsid w:val="002454CD"/>
    <w:rsid w:val="00260F1E"/>
    <w:rsid w:val="00263319"/>
    <w:rsid w:val="00270901"/>
    <w:rsid w:val="00271FAD"/>
    <w:rsid w:val="00274950"/>
    <w:rsid w:val="00283D6A"/>
    <w:rsid w:val="00286354"/>
    <w:rsid w:val="00287844"/>
    <w:rsid w:val="00293163"/>
    <w:rsid w:val="002966EC"/>
    <w:rsid w:val="002A2A38"/>
    <w:rsid w:val="002D5468"/>
    <w:rsid w:val="002E13E8"/>
    <w:rsid w:val="002E4657"/>
    <w:rsid w:val="002E4FAE"/>
    <w:rsid w:val="002F2656"/>
    <w:rsid w:val="002F3012"/>
    <w:rsid w:val="003055BB"/>
    <w:rsid w:val="00305626"/>
    <w:rsid w:val="00307A3D"/>
    <w:rsid w:val="00323C8B"/>
    <w:rsid w:val="003322BD"/>
    <w:rsid w:val="00335FC7"/>
    <w:rsid w:val="00341F3B"/>
    <w:rsid w:val="00344640"/>
    <w:rsid w:val="00351EB1"/>
    <w:rsid w:val="00356C24"/>
    <w:rsid w:val="00364F08"/>
    <w:rsid w:val="00377D5B"/>
    <w:rsid w:val="003B3968"/>
    <w:rsid w:val="003B748B"/>
    <w:rsid w:val="003C1420"/>
    <w:rsid w:val="003C6860"/>
    <w:rsid w:val="003D0968"/>
    <w:rsid w:val="003E4AD4"/>
    <w:rsid w:val="003F7845"/>
    <w:rsid w:val="00401859"/>
    <w:rsid w:val="00402204"/>
    <w:rsid w:val="00402DA7"/>
    <w:rsid w:val="00403D51"/>
    <w:rsid w:val="004103E1"/>
    <w:rsid w:val="00417C2D"/>
    <w:rsid w:val="004234D9"/>
    <w:rsid w:val="00423CF0"/>
    <w:rsid w:val="00431656"/>
    <w:rsid w:val="00436913"/>
    <w:rsid w:val="0044463D"/>
    <w:rsid w:val="00445B77"/>
    <w:rsid w:val="00456ABC"/>
    <w:rsid w:val="004644F1"/>
    <w:rsid w:val="0048184A"/>
    <w:rsid w:val="00487AF8"/>
    <w:rsid w:val="004908AB"/>
    <w:rsid w:val="00490B8D"/>
    <w:rsid w:val="00490D58"/>
    <w:rsid w:val="00496CD3"/>
    <w:rsid w:val="004A1FA8"/>
    <w:rsid w:val="004B2326"/>
    <w:rsid w:val="004B303B"/>
    <w:rsid w:val="004E1233"/>
    <w:rsid w:val="004E48DA"/>
    <w:rsid w:val="004E5A2A"/>
    <w:rsid w:val="004E7CDC"/>
    <w:rsid w:val="004F3158"/>
    <w:rsid w:val="004F6E6B"/>
    <w:rsid w:val="00502B52"/>
    <w:rsid w:val="00536CF0"/>
    <w:rsid w:val="00541B40"/>
    <w:rsid w:val="005469E0"/>
    <w:rsid w:val="005477B7"/>
    <w:rsid w:val="0055725E"/>
    <w:rsid w:val="00557E99"/>
    <w:rsid w:val="00560FD3"/>
    <w:rsid w:val="005A1B6A"/>
    <w:rsid w:val="005B288C"/>
    <w:rsid w:val="005C5CAC"/>
    <w:rsid w:val="005D0E85"/>
    <w:rsid w:val="005D1E61"/>
    <w:rsid w:val="005F43B3"/>
    <w:rsid w:val="005F5729"/>
    <w:rsid w:val="0060667E"/>
    <w:rsid w:val="00614BAD"/>
    <w:rsid w:val="00617CA8"/>
    <w:rsid w:val="00640301"/>
    <w:rsid w:val="006462A2"/>
    <w:rsid w:val="006603B1"/>
    <w:rsid w:val="006674D2"/>
    <w:rsid w:val="006A1122"/>
    <w:rsid w:val="006A3648"/>
    <w:rsid w:val="006A5AC8"/>
    <w:rsid w:val="006C179A"/>
    <w:rsid w:val="006E1E83"/>
    <w:rsid w:val="006E27B3"/>
    <w:rsid w:val="006E51D0"/>
    <w:rsid w:val="006F5725"/>
    <w:rsid w:val="00712B7A"/>
    <w:rsid w:val="007150F9"/>
    <w:rsid w:val="00723885"/>
    <w:rsid w:val="00730CC0"/>
    <w:rsid w:val="00735A31"/>
    <w:rsid w:val="00736744"/>
    <w:rsid w:val="00736A16"/>
    <w:rsid w:val="007441B5"/>
    <w:rsid w:val="00751588"/>
    <w:rsid w:val="00762B90"/>
    <w:rsid w:val="00767623"/>
    <w:rsid w:val="00786167"/>
    <w:rsid w:val="00793B4E"/>
    <w:rsid w:val="0079434D"/>
    <w:rsid w:val="007A4B29"/>
    <w:rsid w:val="007C0039"/>
    <w:rsid w:val="007C04AD"/>
    <w:rsid w:val="007C3D52"/>
    <w:rsid w:val="007D632C"/>
    <w:rsid w:val="007D6624"/>
    <w:rsid w:val="007E3E79"/>
    <w:rsid w:val="00802C19"/>
    <w:rsid w:val="008051DB"/>
    <w:rsid w:val="00811E7B"/>
    <w:rsid w:val="0081282C"/>
    <w:rsid w:val="00812B27"/>
    <w:rsid w:val="008147E7"/>
    <w:rsid w:val="00820523"/>
    <w:rsid w:val="008227AF"/>
    <w:rsid w:val="008352D3"/>
    <w:rsid w:val="00841FA6"/>
    <w:rsid w:val="00843DF0"/>
    <w:rsid w:val="00863571"/>
    <w:rsid w:val="0088248C"/>
    <w:rsid w:val="00885AED"/>
    <w:rsid w:val="008A40E3"/>
    <w:rsid w:val="008B4591"/>
    <w:rsid w:val="008D48B6"/>
    <w:rsid w:val="008D4A09"/>
    <w:rsid w:val="008D5449"/>
    <w:rsid w:val="008F2F8F"/>
    <w:rsid w:val="00906871"/>
    <w:rsid w:val="00927B0E"/>
    <w:rsid w:val="00931FAB"/>
    <w:rsid w:val="0093398E"/>
    <w:rsid w:val="0094030E"/>
    <w:rsid w:val="009406A8"/>
    <w:rsid w:val="0095552C"/>
    <w:rsid w:val="009669A3"/>
    <w:rsid w:val="00973CCF"/>
    <w:rsid w:val="00975564"/>
    <w:rsid w:val="0097621A"/>
    <w:rsid w:val="009941B3"/>
    <w:rsid w:val="009A286B"/>
    <w:rsid w:val="009D229A"/>
    <w:rsid w:val="009D6841"/>
    <w:rsid w:val="009E78A5"/>
    <w:rsid w:val="009E7DBE"/>
    <w:rsid w:val="00A07F00"/>
    <w:rsid w:val="00A110BF"/>
    <w:rsid w:val="00A120B1"/>
    <w:rsid w:val="00A14473"/>
    <w:rsid w:val="00A15810"/>
    <w:rsid w:val="00A15F34"/>
    <w:rsid w:val="00A223C2"/>
    <w:rsid w:val="00A446A1"/>
    <w:rsid w:val="00A44FA6"/>
    <w:rsid w:val="00A555C2"/>
    <w:rsid w:val="00A80B7E"/>
    <w:rsid w:val="00A9062D"/>
    <w:rsid w:val="00A95E04"/>
    <w:rsid w:val="00AA7593"/>
    <w:rsid w:val="00AC20E6"/>
    <w:rsid w:val="00AC6729"/>
    <w:rsid w:val="00AD05D8"/>
    <w:rsid w:val="00AF50F9"/>
    <w:rsid w:val="00B00A50"/>
    <w:rsid w:val="00B03E9F"/>
    <w:rsid w:val="00B12C12"/>
    <w:rsid w:val="00B1358A"/>
    <w:rsid w:val="00B317BB"/>
    <w:rsid w:val="00B4011F"/>
    <w:rsid w:val="00B530A4"/>
    <w:rsid w:val="00B56195"/>
    <w:rsid w:val="00B61FA8"/>
    <w:rsid w:val="00B7465B"/>
    <w:rsid w:val="00B81C7C"/>
    <w:rsid w:val="00B83AFF"/>
    <w:rsid w:val="00B8599A"/>
    <w:rsid w:val="00B906A3"/>
    <w:rsid w:val="00B9423E"/>
    <w:rsid w:val="00B948D5"/>
    <w:rsid w:val="00B9607C"/>
    <w:rsid w:val="00B97CF2"/>
    <w:rsid w:val="00BA5A67"/>
    <w:rsid w:val="00BB397B"/>
    <w:rsid w:val="00BC014D"/>
    <w:rsid w:val="00BC3804"/>
    <w:rsid w:val="00BD2A09"/>
    <w:rsid w:val="00BE3874"/>
    <w:rsid w:val="00BE3AF1"/>
    <w:rsid w:val="00BE7EAD"/>
    <w:rsid w:val="00BF4A39"/>
    <w:rsid w:val="00BF5DD6"/>
    <w:rsid w:val="00BF7FE4"/>
    <w:rsid w:val="00C0269E"/>
    <w:rsid w:val="00C16485"/>
    <w:rsid w:val="00C23E29"/>
    <w:rsid w:val="00C42A8D"/>
    <w:rsid w:val="00C42DAF"/>
    <w:rsid w:val="00C6075E"/>
    <w:rsid w:val="00C60F0F"/>
    <w:rsid w:val="00C620F1"/>
    <w:rsid w:val="00C62B28"/>
    <w:rsid w:val="00C64013"/>
    <w:rsid w:val="00CA08DE"/>
    <w:rsid w:val="00CC4223"/>
    <w:rsid w:val="00CC4243"/>
    <w:rsid w:val="00CD6A64"/>
    <w:rsid w:val="00CF11E7"/>
    <w:rsid w:val="00CF2F67"/>
    <w:rsid w:val="00D00927"/>
    <w:rsid w:val="00D009BB"/>
    <w:rsid w:val="00D00BF5"/>
    <w:rsid w:val="00D12283"/>
    <w:rsid w:val="00D359EE"/>
    <w:rsid w:val="00D37399"/>
    <w:rsid w:val="00D42E5E"/>
    <w:rsid w:val="00D4591E"/>
    <w:rsid w:val="00D45B43"/>
    <w:rsid w:val="00D467FF"/>
    <w:rsid w:val="00D46D54"/>
    <w:rsid w:val="00D47282"/>
    <w:rsid w:val="00D5520A"/>
    <w:rsid w:val="00D63BAE"/>
    <w:rsid w:val="00D64CDC"/>
    <w:rsid w:val="00D66C1C"/>
    <w:rsid w:val="00D677AC"/>
    <w:rsid w:val="00D8108A"/>
    <w:rsid w:val="00D91EB3"/>
    <w:rsid w:val="00DB1195"/>
    <w:rsid w:val="00DB1D34"/>
    <w:rsid w:val="00DC1DB4"/>
    <w:rsid w:val="00DC4284"/>
    <w:rsid w:val="00DD55D7"/>
    <w:rsid w:val="00DD57FA"/>
    <w:rsid w:val="00DD71F9"/>
    <w:rsid w:val="00DE7BA5"/>
    <w:rsid w:val="00DF11BD"/>
    <w:rsid w:val="00DF61A5"/>
    <w:rsid w:val="00E037F7"/>
    <w:rsid w:val="00E03BF2"/>
    <w:rsid w:val="00E04C01"/>
    <w:rsid w:val="00E259A7"/>
    <w:rsid w:val="00E270D2"/>
    <w:rsid w:val="00E32129"/>
    <w:rsid w:val="00E42297"/>
    <w:rsid w:val="00E51EB0"/>
    <w:rsid w:val="00E558F5"/>
    <w:rsid w:val="00E8344A"/>
    <w:rsid w:val="00E97C2D"/>
    <w:rsid w:val="00EC0D97"/>
    <w:rsid w:val="00EC244D"/>
    <w:rsid w:val="00ED4111"/>
    <w:rsid w:val="00ED6C7C"/>
    <w:rsid w:val="00ED7CC8"/>
    <w:rsid w:val="00EE259A"/>
    <w:rsid w:val="00F01906"/>
    <w:rsid w:val="00F025E4"/>
    <w:rsid w:val="00F0506B"/>
    <w:rsid w:val="00F24751"/>
    <w:rsid w:val="00F2537C"/>
    <w:rsid w:val="00F2550B"/>
    <w:rsid w:val="00F273C6"/>
    <w:rsid w:val="00F34EAD"/>
    <w:rsid w:val="00F419A7"/>
    <w:rsid w:val="00F42CE8"/>
    <w:rsid w:val="00F4683E"/>
    <w:rsid w:val="00F5161E"/>
    <w:rsid w:val="00F83BF6"/>
    <w:rsid w:val="00F918B8"/>
    <w:rsid w:val="00F979D7"/>
    <w:rsid w:val="00FB01A2"/>
    <w:rsid w:val="00FB647C"/>
    <w:rsid w:val="00FB6C37"/>
    <w:rsid w:val="00FC04D9"/>
    <w:rsid w:val="00FC6579"/>
    <w:rsid w:val="00FC6DF8"/>
    <w:rsid w:val="00FD24CA"/>
    <w:rsid w:val="00FD3A13"/>
    <w:rsid w:val="00FD7F5D"/>
    <w:rsid w:val="00FE076E"/>
    <w:rsid w:val="00FE1629"/>
    <w:rsid w:val="00FE2EBF"/>
    <w:rsid w:val="00FF0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DA7"/>
    <w:pPr>
      <w:spacing w:after="120" w:line="240" w:lineRule="auto"/>
      <w:jc w:val="both"/>
    </w:pPr>
    <w:rPr>
      <w:rFonts w:ascii="Arial" w:eastAsia="Times New Roman" w:hAnsi="Arial" w:cs="Times New Roman"/>
      <w:sz w:val="20"/>
      <w:szCs w:val="20"/>
      <w:lang w:eastAsia="en-GB"/>
    </w:rPr>
  </w:style>
  <w:style w:type="paragraph" w:styleId="Heading1">
    <w:name w:val="heading 1"/>
    <w:next w:val="Normal"/>
    <w:link w:val="Heading1Char"/>
    <w:rsid w:val="00402DA7"/>
    <w:pPr>
      <w:keepNext/>
      <w:numPr>
        <w:numId w:val="1"/>
      </w:numPr>
      <w:spacing w:before="120" w:after="120"/>
      <w:jc w:val="both"/>
      <w:outlineLvl w:val="0"/>
    </w:pPr>
    <w:rPr>
      <w:rFonts w:ascii="Arial" w:eastAsia="Times New Roman" w:hAnsi="Arial" w:cs="Times New Roman"/>
      <w:b/>
      <w:szCs w:val="20"/>
    </w:rPr>
  </w:style>
  <w:style w:type="paragraph" w:styleId="Heading2">
    <w:name w:val="heading 2"/>
    <w:basedOn w:val="Heading1"/>
    <w:next w:val="BodyText"/>
    <w:link w:val="Heading2Char"/>
    <w:rsid w:val="00402DA7"/>
    <w:pPr>
      <w:numPr>
        <w:ilvl w:val="1"/>
      </w:numPr>
      <w:outlineLvl w:val="1"/>
    </w:pPr>
    <w:rPr>
      <w:color w:val="000000"/>
      <w:sz w:val="20"/>
    </w:rPr>
  </w:style>
  <w:style w:type="paragraph" w:styleId="Heading3">
    <w:name w:val="heading 3"/>
    <w:basedOn w:val="Heading2"/>
    <w:link w:val="Heading3Char"/>
    <w:rsid w:val="00402DA7"/>
    <w:pPr>
      <w:numPr>
        <w:ilvl w:val="2"/>
      </w:numPr>
      <w:outlineLvl w:val="2"/>
    </w:pPr>
  </w:style>
  <w:style w:type="paragraph" w:styleId="Heading4">
    <w:name w:val="heading 4"/>
    <w:basedOn w:val="Heading3"/>
    <w:next w:val="BodyText"/>
    <w:link w:val="Heading4Char"/>
    <w:rsid w:val="00402DA7"/>
    <w:pPr>
      <w:numPr>
        <w:ilvl w:val="3"/>
      </w:numPr>
      <w:tabs>
        <w:tab w:val="left" w:pos="2261"/>
      </w:tabs>
      <w:outlineLvl w:val="3"/>
    </w:pPr>
  </w:style>
  <w:style w:type="paragraph" w:styleId="Heading5">
    <w:name w:val="heading 5"/>
    <w:basedOn w:val="Heading4"/>
    <w:next w:val="BodyText"/>
    <w:link w:val="Heading5Char"/>
    <w:rsid w:val="00402DA7"/>
    <w:pPr>
      <w:numPr>
        <w:ilvl w:val="4"/>
      </w:numPr>
      <w:outlineLvl w:val="4"/>
    </w:pPr>
    <w:rPr>
      <w:b w:val="0"/>
    </w:rPr>
  </w:style>
  <w:style w:type="paragraph" w:styleId="Heading6">
    <w:name w:val="heading 6"/>
    <w:basedOn w:val="Heading5"/>
    <w:next w:val="BodyText"/>
    <w:link w:val="Heading6Char"/>
    <w:autoRedefine/>
    <w:rsid w:val="00402DA7"/>
    <w:pPr>
      <w:numPr>
        <w:ilvl w:val="5"/>
      </w:numPr>
      <w:spacing w:before="160" w:after="80"/>
      <w:outlineLvl w:val="5"/>
    </w:pPr>
  </w:style>
  <w:style w:type="paragraph" w:styleId="Heading7">
    <w:name w:val="heading 7"/>
    <w:basedOn w:val="Heading6"/>
    <w:next w:val="BodyText"/>
    <w:link w:val="Heading7Char"/>
    <w:rsid w:val="00402DA7"/>
    <w:pPr>
      <w:numPr>
        <w:ilvl w:val="6"/>
      </w:numPr>
      <w:spacing w:after="120"/>
      <w:outlineLvl w:val="6"/>
    </w:pPr>
  </w:style>
  <w:style w:type="paragraph" w:styleId="Heading8">
    <w:name w:val="heading 8"/>
    <w:basedOn w:val="Heading7"/>
    <w:next w:val="BodyText"/>
    <w:link w:val="Heading8Char"/>
    <w:autoRedefine/>
    <w:rsid w:val="00402DA7"/>
    <w:pPr>
      <w:pageBreakBefore/>
      <w:numPr>
        <w:ilvl w:val="7"/>
      </w:numPr>
      <w:pBdr>
        <w:bottom w:val="single" w:sz="4" w:space="1" w:color="auto"/>
      </w:pBdr>
      <w:outlineLvl w:val="7"/>
    </w:pPr>
  </w:style>
  <w:style w:type="paragraph" w:styleId="Heading9">
    <w:name w:val="heading 9"/>
    <w:basedOn w:val="Heading8"/>
    <w:next w:val="BodyText"/>
    <w:link w:val="Heading9Char"/>
    <w:unhideWhenUsed/>
    <w:qFormat/>
    <w:rsid w:val="00402DA7"/>
    <w:pPr>
      <w:keepLines/>
      <w:numPr>
        <w:ilvl w:val="8"/>
      </w:numPr>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DA7"/>
    <w:rPr>
      <w:rFonts w:ascii="Arial" w:eastAsia="Times New Roman" w:hAnsi="Arial" w:cs="Times New Roman"/>
      <w:b/>
      <w:szCs w:val="20"/>
    </w:rPr>
  </w:style>
  <w:style w:type="character" w:customStyle="1" w:styleId="Heading2Char">
    <w:name w:val="Heading 2 Char"/>
    <w:basedOn w:val="DefaultParagraphFont"/>
    <w:link w:val="Heading2"/>
    <w:rsid w:val="00402DA7"/>
    <w:rPr>
      <w:rFonts w:ascii="Arial" w:eastAsia="Times New Roman" w:hAnsi="Arial" w:cs="Times New Roman"/>
      <w:b/>
      <w:color w:val="000000"/>
      <w:sz w:val="20"/>
      <w:szCs w:val="20"/>
    </w:rPr>
  </w:style>
  <w:style w:type="character" w:customStyle="1" w:styleId="Heading3Char">
    <w:name w:val="Heading 3 Char"/>
    <w:basedOn w:val="DefaultParagraphFont"/>
    <w:link w:val="Heading3"/>
    <w:rsid w:val="00402DA7"/>
    <w:rPr>
      <w:rFonts w:ascii="Arial" w:eastAsia="Times New Roman" w:hAnsi="Arial" w:cs="Times New Roman"/>
      <w:b/>
      <w:color w:val="000000"/>
      <w:sz w:val="20"/>
      <w:szCs w:val="20"/>
    </w:rPr>
  </w:style>
  <w:style w:type="character" w:customStyle="1" w:styleId="Heading4Char">
    <w:name w:val="Heading 4 Char"/>
    <w:basedOn w:val="DefaultParagraphFont"/>
    <w:link w:val="Heading4"/>
    <w:rsid w:val="00402DA7"/>
    <w:rPr>
      <w:rFonts w:ascii="Arial" w:eastAsia="Times New Roman" w:hAnsi="Arial" w:cs="Times New Roman"/>
      <w:b/>
      <w:color w:val="000000"/>
      <w:sz w:val="20"/>
      <w:szCs w:val="20"/>
    </w:rPr>
  </w:style>
  <w:style w:type="character" w:customStyle="1" w:styleId="Heading5Char">
    <w:name w:val="Heading 5 Char"/>
    <w:basedOn w:val="DefaultParagraphFont"/>
    <w:link w:val="Heading5"/>
    <w:rsid w:val="00402DA7"/>
    <w:rPr>
      <w:rFonts w:ascii="Arial" w:eastAsia="Times New Roman" w:hAnsi="Arial" w:cs="Times New Roman"/>
      <w:color w:val="000000"/>
      <w:sz w:val="20"/>
      <w:szCs w:val="20"/>
    </w:rPr>
  </w:style>
  <w:style w:type="character" w:customStyle="1" w:styleId="Heading6Char">
    <w:name w:val="Heading 6 Char"/>
    <w:basedOn w:val="DefaultParagraphFont"/>
    <w:link w:val="Heading6"/>
    <w:rsid w:val="00402DA7"/>
    <w:rPr>
      <w:rFonts w:ascii="Arial" w:eastAsia="Times New Roman" w:hAnsi="Arial" w:cs="Times New Roman"/>
      <w:color w:val="000000"/>
      <w:sz w:val="20"/>
      <w:szCs w:val="20"/>
    </w:rPr>
  </w:style>
  <w:style w:type="character" w:customStyle="1" w:styleId="Heading7Char">
    <w:name w:val="Heading 7 Char"/>
    <w:basedOn w:val="DefaultParagraphFont"/>
    <w:link w:val="Heading7"/>
    <w:rsid w:val="00402DA7"/>
    <w:rPr>
      <w:rFonts w:ascii="Arial" w:eastAsia="Times New Roman" w:hAnsi="Arial" w:cs="Times New Roman"/>
      <w:color w:val="000000"/>
      <w:sz w:val="20"/>
      <w:szCs w:val="20"/>
    </w:rPr>
  </w:style>
  <w:style w:type="character" w:customStyle="1" w:styleId="Heading8Char">
    <w:name w:val="Heading 8 Char"/>
    <w:basedOn w:val="DefaultParagraphFont"/>
    <w:link w:val="Heading8"/>
    <w:rsid w:val="00402DA7"/>
    <w:rPr>
      <w:rFonts w:ascii="Arial" w:eastAsia="Times New Roman" w:hAnsi="Arial" w:cs="Times New Roman"/>
      <w:color w:val="000000"/>
      <w:sz w:val="20"/>
      <w:szCs w:val="20"/>
    </w:rPr>
  </w:style>
  <w:style w:type="character" w:customStyle="1" w:styleId="Heading9Char">
    <w:name w:val="Heading 9 Char"/>
    <w:basedOn w:val="DefaultParagraphFont"/>
    <w:link w:val="Heading9"/>
    <w:rsid w:val="00402DA7"/>
    <w:rPr>
      <w:rFonts w:ascii="Arial" w:eastAsiaTheme="majorEastAsia" w:hAnsi="Arial" w:cstheme="majorBidi"/>
      <w:iCs/>
      <w:color w:val="404040" w:themeColor="text1" w:themeTint="BF"/>
      <w:sz w:val="20"/>
      <w:szCs w:val="20"/>
    </w:rPr>
  </w:style>
  <w:style w:type="paragraph" w:customStyle="1" w:styleId="Definitions">
    <w:name w:val="Definitions"/>
    <w:basedOn w:val="Normal"/>
    <w:rsid w:val="00402DA7"/>
    <w:pPr>
      <w:tabs>
        <w:tab w:val="left" w:pos="720"/>
      </w:tabs>
      <w:ind w:left="720"/>
    </w:pPr>
  </w:style>
  <w:style w:type="paragraph" w:styleId="Footer">
    <w:name w:val="footer"/>
    <w:basedOn w:val="Normal"/>
    <w:link w:val="FooterChar"/>
    <w:uiPriority w:val="99"/>
    <w:rsid w:val="00402DA7"/>
    <w:pPr>
      <w:tabs>
        <w:tab w:val="center" w:pos="4153"/>
        <w:tab w:val="right" w:pos="8306"/>
      </w:tabs>
    </w:pPr>
    <w:rPr>
      <w:rFonts w:ascii="Arial Narrow" w:hAnsi="Arial Narrow"/>
      <w:sz w:val="16"/>
      <w:szCs w:val="16"/>
    </w:rPr>
  </w:style>
  <w:style w:type="character" w:customStyle="1" w:styleId="FooterChar">
    <w:name w:val="Footer Char"/>
    <w:basedOn w:val="DefaultParagraphFont"/>
    <w:link w:val="Footer"/>
    <w:uiPriority w:val="99"/>
    <w:rsid w:val="00402DA7"/>
    <w:rPr>
      <w:rFonts w:ascii="Arial Narrow" w:eastAsia="Times New Roman" w:hAnsi="Arial Narrow" w:cs="Times New Roman"/>
      <w:sz w:val="16"/>
      <w:szCs w:val="16"/>
      <w:lang w:eastAsia="en-GB"/>
    </w:rPr>
  </w:style>
  <w:style w:type="paragraph" w:styleId="Header">
    <w:name w:val="header"/>
    <w:basedOn w:val="Normal"/>
    <w:link w:val="HeaderChar"/>
    <w:rsid w:val="00402DA7"/>
    <w:pPr>
      <w:tabs>
        <w:tab w:val="center" w:pos="4153"/>
        <w:tab w:val="right" w:pos="8306"/>
      </w:tabs>
      <w:spacing w:after="240"/>
    </w:pPr>
  </w:style>
  <w:style w:type="character" w:customStyle="1" w:styleId="HeaderChar">
    <w:name w:val="Header Char"/>
    <w:basedOn w:val="DefaultParagraphFont"/>
    <w:link w:val="Header"/>
    <w:rsid w:val="00402DA7"/>
    <w:rPr>
      <w:rFonts w:ascii="Arial" w:eastAsia="Times New Roman" w:hAnsi="Arial" w:cs="Times New Roman"/>
      <w:sz w:val="20"/>
      <w:szCs w:val="20"/>
      <w:lang w:eastAsia="en-GB"/>
    </w:rPr>
  </w:style>
  <w:style w:type="character" w:styleId="PageNumber">
    <w:name w:val="page number"/>
    <w:basedOn w:val="DefaultParagraphFont"/>
    <w:rsid w:val="00402DA7"/>
  </w:style>
  <w:style w:type="paragraph" w:customStyle="1" w:styleId="Schmainhead">
    <w:name w:val="Sch   main head"/>
    <w:basedOn w:val="Normal"/>
    <w:next w:val="Normal"/>
    <w:autoRedefine/>
    <w:rsid w:val="00402DA7"/>
    <w:pPr>
      <w:keepNext/>
      <w:pageBreakBefore/>
      <w:tabs>
        <w:tab w:val="num" w:pos="1080"/>
      </w:tabs>
      <w:spacing w:before="240" w:after="360"/>
      <w:ind w:left="360" w:hanging="360"/>
      <w:jc w:val="center"/>
      <w:outlineLvl w:val="0"/>
    </w:pPr>
    <w:rPr>
      <w:b/>
    </w:rPr>
  </w:style>
  <w:style w:type="paragraph" w:customStyle="1" w:styleId="Schparthead">
    <w:name w:val="Sch   part head"/>
    <w:basedOn w:val="Normal"/>
    <w:next w:val="Normal"/>
    <w:rsid w:val="00402DA7"/>
    <w:pPr>
      <w:keepNext/>
      <w:tabs>
        <w:tab w:val="num" w:pos="720"/>
      </w:tabs>
      <w:spacing w:before="240" w:after="240"/>
      <w:ind w:left="720" w:hanging="720"/>
      <w:jc w:val="center"/>
      <w:outlineLvl w:val="0"/>
    </w:pPr>
    <w:rPr>
      <w:b/>
    </w:rPr>
  </w:style>
  <w:style w:type="paragraph" w:customStyle="1" w:styleId="Sch1styleclause">
    <w:name w:val="Sch  (1style) clause"/>
    <w:basedOn w:val="Normal"/>
    <w:rsid w:val="00402DA7"/>
    <w:pPr>
      <w:tabs>
        <w:tab w:val="num" w:pos="720"/>
      </w:tabs>
      <w:ind w:left="720" w:hanging="720"/>
      <w:outlineLvl w:val="0"/>
    </w:pPr>
    <w:rPr>
      <w:b/>
    </w:rPr>
  </w:style>
  <w:style w:type="paragraph" w:customStyle="1" w:styleId="Sch1stylesubclause">
    <w:name w:val="Sch  (1style) sub clause"/>
    <w:basedOn w:val="Normal"/>
    <w:rsid w:val="00402DA7"/>
    <w:pPr>
      <w:tabs>
        <w:tab w:val="num" w:pos="720"/>
      </w:tabs>
      <w:ind w:left="720" w:hanging="720"/>
      <w:outlineLvl w:val="1"/>
    </w:pPr>
    <w:rPr>
      <w:color w:val="000000"/>
    </w:rPr>
  </w:style>
  <w:style w:type="paragraph" w:customStyle="1" w:styleId="Sch1stylepara">
    <w:name w:val="Sch (1style) para"/>
    <w:basedOn w:val="Normal"/>
    <w:rsid w:val="00402DA7"/>
    <w:pPr>
      <w:tabs>
        <w:tab w:val="num" w:pos="1440"/>
      </w:tabs>
      <w:ind w:left="1440" w:hanging="720"/>
    </w:pPr>
  </w:style>
  <w:style w:type="paragraph" w:customStyle="1" w:styleId="Sch1stylesubpara">
    <w:name w:val="Sch (1style) sub para"/>
    <w:basedOn w:val="Heading4"/>
    <w:rsid w:val="00402DA7"/>
    <w:pPr>
      <w:numPr>
        <w:ilvl w:val="0"/>
        <w:numId w:val="0"/>
      </w:numPr>
      <w:tabs>
        <w:tab w:val="num" w:pos="2160"/>
      </w:tabs>
      <w:ind w:left="2160" w:hanging="720"/>
    </w:pPr>
  </w:style>
  <w:style w:type="paragraph" w:customStyle="1" w:styleId="Sch2style1">
    <w:name w:val="Sch (2style)  1"/>
    <w:basedOn w:val="Normal"/>
    <w:rsid w:val="00402DA7"/>
    <w:pPr>
      <w:tabs>
        <w:tab w:val="num" w:pos="720"/>
      </w:tabs>
      <w:spacing w:before="280" w:line="300" w:lineRule="exact"/>
      <w:ind w:left="720" w:hanging="720"/>
    </w:pPr>
  </w:style>
  <w:style w:type="paragraph" w:customStyle="1" w:styleId="Sch2stylea">
    <w:name w:val="Sch (2style) (a)"/>
    <w:basedOn w:val="Normal"/>
    <w:rsid w:val="00402DA7"/>
    <w:pPr>
      <w:tabs>
        <w:tab w:val="num" w:pos="1440"/>
      </w:tabs>
      <w:spacing w:line="300" w:lineRule="exact"/>
      <w:ind w:left="1440" w:hanging="720"/>
    </w:pPr>
  </w:style>
  <w:style w:type="paragraph" w:customStyle="1" w:styleId="Sch2stylei">
    <w:name w:val="Sch (2style) (i)"/>
    <w:basedOn w:val="Heading4"/>
    <w:rsid w:val="00402DA7"/>
    <w:pPr>
      <w:numPr>
        <w:ilvl w:val="0"/>
        <w:numId w:val="0"/>
      </w:numPr>
      <w:tabs>
        <w:tab w:val="clear" w:pos="2261"/>
        <w:tab w:val="num" w:pos="2160"/>
        <w:tab w:val="left" w:pos="2268"/>
      </w:tabs>
      <w:ind w:left="2160" w:hanging="720"/>
    </w:pPr>
    <w:rPr>
      <w:noProof/>
    </w:rPr>
  </w:style>
  <w:style w:type="paragraph" w:styleId="TOC1">
    <w:name w:val="toc 1"/>
    <w:basedOn w:val="Normal"/>
    <w:next w:val="Normal"/>
    <w:autoRedefine/>
    <w:rsid w:val="00402DA7"/>
    <w:pPr>
      <w:tabs>
        <w:tab w:val="left" w:pos="709"/>
        <w:tab w:val="left" w:pos="1200"/>
        <w:tab w:val="right" w:leader="dot" w:pos="9000"/>
      </w:tabs>
      <w:spacing w:line="260" w:lineRule="atLeast"/>
    </w:pPr>
    <w:rPr>
      <w:noProof/>
    </w:rPr>
  </w:style>
  <w:style w:type="paragraph" w:styleId="TOC2">
    <w:name w:val="toc 2"/>
    <w:basedOn w:val="Normal"/>
    <w:next w:val="Normal"/>
    <w:autoRedefine/>
    <w:rsid w:val="00402DA7"/>
    <w:pPr>
      <w:tabs>
        <w:tab w:val="left" w:pos="706"/>
        <w:tab w:val="right" w:leader="dot" w:pos="7661"/>
      </w:tabs>
      <w:ind w:left="706"/>
    </w:pPr>
  </w:style>
  <w:style w:type="paragraph" w:styleId="TOC3">
    <w:name w:val="toc 3"/>
    <w:basedOn w:val="Normal"/>
    <w:next w:val="Normal"/>
    <w:autoRedefine/>
    <w:rsid w:val="00402DA7"/>
    <w:pPr>
      <w:tabs>
        <w:tab w:val="left" w:pos="709"/>
        <w:tab w:val="right" w:leader="dot" w:pos="9000"/>
      </w:tabs>
    </w:pPr>
    <w:rPr>
      <w:noProof/>
    </w:rPr>
  </w:style>
  <w:style w:type="character" w:styleId="Hyperlink">
    <w:name w:val="Hyperlink"/>
    <w:basedOn w:val="DefaultParagraphFont"/>
    <w:rsid w:val="00402DA7"/>
    <w:rPr>
      <w:color w:val="0000FF"/>
      <w:u w:val="single"/>
    </w:rPr>
  </w:style>
  <w:style w:type="character" w:styleId="FollowedHyperlink">
    <w:name w:val="FollowedHyperlink"/>
    <w:basedOn w:val="DefaultParagraphFont"/>
    <w:rsid w:val="00402DA7"/>
    <w:rPr>
      <w:color w:val="800080"/>
      <w:u w:val="single"/>
    </w:rPr>
  </w:style>
  <w:style w:type="paragraph" w:customStyle="1" w:styleId="1Parties">
    <w:name w:val="(1) Parties"/>
    <w:basedOn w:val="Normal"/>
    <w:rsid w:val="00402DA7"/>
    <w:pPr>
      <w:tabs>
        <w:tab w:val="num" w:pos="720"/>
      </w:tabs>
      <w:ind w:left="720" w:hanging="720"/>
    </w:pPr>
  </w:style>
  <w:style w:type="paragraph" w:customStyle="1" w:styleId="ABackground">
    <w:name w:val="(A) Background"/>
    <w:basedOn w:val="Normal"/>
    <w:rsid w:val="00402DA7"/>
    <w:pPr>
      <w:tabs>
        <w:tab w:val="num" w:pos="720"/>
      </w:tabs>
      <w:ind w:left="720" w:hanging="720"/>
    </w:pPr>
  </w:style>
  <w:style w:type="character" w:customStyle="1" w:styleId="Def">
    <w:name w:val="Def"/>
    <w:basedOn w:val="DefaultParagraphFont"/>
    <w:rsid w:val="00402DA7"/>
    <w:rPr>
      <w:b/>
      <w:color w:val="000000"/>
      <w:sz w:val="22"/>
    </w:rPr>
  </w:style>
  <w:style w:type="paragraph" w:customStyle="1" w:styleId="1stIntroHeadings">
    <w:name w:val="1stIntroHeadings"/>
    <w:basedOn w:val="Normal"/>
    <w:next w:val="Normal"/>
    <w:rsid w:val="00402DA7"/>
    <w:pPr>
      <w:tabs>
        <w:tab w:val="left" w:pos="709"/>
      </w:tabs>
    </w:pPr>
    <w:rPr>
      <w:b/>
    </w:rPr>
  </w:style>
  <w:style w:type="paragraph" w:customStyle="1" w:styleId="Scha">
    <w:name w:val="Sch a)"/>
    <w:basedOn w:val="Normal"/>
    <w:rsid w:val="00402DA7"/>
    <w:pPr>
      <w:tabs>
        <w:tab w:val="num" w:pos="720"/>
      </w:tabs>
      <w:ind w:left="720" w:hanging="360"/>
    </w:pPr>
  </w:style>
  <w:style w:type="paragraph" w:customStyle="1" w:styleId="XExecution">
    <w:name w:val="X Execution"/>
    <w:basedOn w:val="Normal"/>
    <w:rsid w:val="00402DA7"/>
    <w:pPr>
      <w:tabs>
        <w:tab w:val="left" w:pos="0"/>
        <w:tab w:val="left" w:pos="3544"/>
      </w:tabs>
      <w:ind w:right="459"/>
    </w:pPr>
    <w:rPr>
      <w:color w:val="000000"/>
    </w:rPr>
  </w:style>
  <w:style w:type="paragraph" w:customStyle="1" w:styleId="PartiesStyle1Linespacing15lines">
    <w:name w:val="Parties [Style (1) + Line spacing:  1.5 lines]"/>
    <w:basedOn w:val="1Parties"/>
    <w:rsid w:val="00402DA7"/>
  </w:style>
  <w:style w:type="paragraph" w:customStyle="1" w:styleId="H1">
    <w:name w:val="H1"/>
    <w:rsid w:val="00402DA7"/>
    <w:pPr>
      <w:keepNext/>
      <w:numPr>
        <w:numId w:val="2"/>
      </w:numPr>
      <w:spacing w:before="120" w:after="120"/>
      <w:jc w:val="both"/>
      <w:outlineLvl w:val="0"/>
    </w:pPr>
    <w:rPr>
      <w:rFonts w:ascii="Arial" w:eastAsia="Times New Roman" w:hAnsi="Arial" w:cs="Times New Roman"/>
      <w:b/>
      <w:szCs w:val="20"/>
    </w:rPr>
  </w:style>
  <w:style w:type="paragraph" w:customStyle="1" w:styleId="H2">
    <w:name w:val="H2"/>
    <w:basedOn w:val="H1"/>
    <w:rsid w:val="00402DA7"/>
    <w:pPr>
      <w:numPr>
        <w:ilvl w:val="1"/>
      </w:numPr>
      <w:outlineLvl w:val="1"/>
    </w:pPr>
    <w:rPr>
      <w:sz w:val="20"/>
    </w:rPr>
  </w:style>
  <w:style w:type="character" w:customStyle="1" w:styleId="Defterm">
    <w:name w:val="Defterm"/>
    <w:basedOn w:val="DefaultParagraphFont"/>
    <w:rsid w:val="00402DA7"/>
    <w:rPr>
      <w:rFonts w:ascii="Verdana" w:hAnsi="Verdana"/>
      <w:b/>
      <w:color w:val="000000"/>
      <w:sz w:val="20"/>
    </w:rPr>
  </w:style>
  <w:style w:type="paragraph" w:customStyle="1" w:styleId="NewPage">
    <w:name w:val="New Page"/>
    <w:basedOn w:val="Normal"/>
    <w:autoRedefine/>
    <w:rsid w:val="00402DA7"/>
    <w:pPr>
      <w:pageBreakBefore/>
    </w:pPr>
  </w:style>
  <w:style w:type="paragraph" w:customStyle="1" w:styleId="FrontInformation">
    <w:name w:val="FrontInformation"/>
    <w:autoRedefine/>
    <w:rsid w:val="00402DA7"/>
    <w:pPr>
      <w:spacing w:before="120" w:after="120" w:line="300" w:lineRule="atLeast"/>
      <w:jc w:val="both"/>
    </w:pPr>
    <w:rPr>
      <w:rFonts w:ascii="Arial" w:eastAsia="Times New Roman" w:hAnsi="Arial" w:cs="Times New Roman"/>
      <w:color w:val="000000"/>
      <w:sz w:val="20"/>
      <w:szCs w:val="20"/>
    </w:rPr>
  </w:style>
  <w:style w:type="character" w:customStyle="1" w:styleId="defitem">
    <w:name w:val="defitem"/>
    <w:basedOn w:val="DefaultParagraphFont"/>
    <w:rsid w:val="00402DA7"/>
  </w:style>
  <w:style w:type="character" w:customStyle="1" w:styleId="smallcaps">
    <w:name w:val="smallcaps"/>
    <w:rsid w:val="00402DA7"/>
    <w:rPr>
      <w:b/>
      <w:smallCaps/>
    </w:rPr>
  </w:style>
  <w:style w:type="paragraph" w:customStyle="1" w:styleId="Schmainheadinc">
    <w:name w:val="Sch   main head inc"/>
    <w:basedOn w:val="Normal"/>
    <w:rsid w:val="00402DA7"/>
    <w:pPr>
      <w:tabs>
        <w:tab w:val="num" w:pos="1440"/>
      </w:tabs>
      <w:spacing w:before="360" w:after="360"/>
    </w:pPr>
    <w:rPr>
      <w:b/>
    </w:rPr>
  </w:style>
  <w:style w:type="paragraph" w:customStyle="1" w:styleId="Schmainheadsingle">
    <w:name w:val="Sch main head single"/>
    <w:basedOn w:val="Normal"/>
    <w:next w:val="Normal"/>
    <w:rsid w:val="00402DA7"/>
    <w:pPr>
      <w:pageBreakBefore/>
      <w:tabs>
        <w:tab w:val="num" w:pos="720"/>
      </w:tabs>
      <w:ind w:left="720" w:hanging="720"/>
      <w:jc w:val="center"/>
    </w:pPr>
    <w:rPr>
      <w:b/>
    </w:rPr>
  </w:style>
  <w:style w:type="paragraph" w:customStyle="1" w:styleId="Schmainheadincsingle">
    <w:name w:val="Sch   main head inc single"/>
    <w:basedOn w:val="Normal"/>
    <w:next w:val="Normal"/>
    <w:rsid w:val="00402DA7"/>
    <w:pPr>
      <w:tabs>
        <w:tab w:val="num" w:pos="720"/>
      </w:tabs>
      <w:spacing w:before="240" w:after="360"/>
      <w:ind w:left="720" w:hanging="720"/>
    </w:pPr>
    <w:rPr>
      <w:b/>
    </w:rPr>
  </w:style>
  <w:style w:type="paragraph" w:customStyle="1" w:styleId="Testimonium">
    <w:name w:val="Testimonium"/>
    <w:basedOn w:val="Normal"/>
    <w:rsid w:val="00402DA7"/>
    <w:pPr>
      <w:spacing w:before="360" w:after="360"/>
    </w:pPr>
  </w:style>
  <w:style w:type="paragraph" w:customStyle="1" w:styleId="Appmainheadsingle">
    <w:name w:val="App main head single"/>
    <w:basedOn w:val="Normal"/>
    <w:next w:val="Normal"/>
    <w:rsid w:val="00402DA7"/>
    <w:pPr>
      <w:pageBreakBefore/>
      <w:tabs>
        <w:tab w:val="num" w:pos="1080"/>
      </w:tabs>
      <w:spacing w:before="240" w:after="360"/>
      <w:ind w:left="360" w:hanging="360"/>
      <w:jc w:val="center"/>
    </w:pPr>
    <w:rPr>
      <w:b/>
    </w:rPr>
  </w:style>
  <w:style w:type="paragraph" w:customStyle="1" w:styleId="Appmainhead">
    <w:name w:val="App   main head"/>
    <w:basedOn w:val="Normal"/>
    <w:next w:val="Normal"/>
    <w:rsid w:val="00402DA7"/>
    <w:pPr>
      <w:pageBreakBefore/>
      <w:tabs>
        <w:tab w:val="num" w:pos="1080"/>
      </w:tabs>
      <w:spacing w:before="240" w:after="360"/>
      <w:ind w:left="360" w:hanging="360"/>
      <w:jc w:val="center"/>
    </w:pPr>
    <w:rPr>
      <w:b/>
    </w:rPr>
  </w:style>
  <w:style w:type="paragraph" w:customStyle="1" w:styleId="StyleHeading2Linespacing15lines1">
    <w:name w:val="Style Heading 2 + Line spacing:  1.5 lines1"/>
    <w:basedOn w:val="Heading2"/>
    <w:rsid w:val="00402DA7"/>
  </w:style>
  <w:style w:type="paragraph" w:customStyle="1" w:styleId="CoversheetTitle2">
    <w:name w:val="Coversheet Title2"/>
    <w:basedOn w:val="Normal"/>
    <w:rsid w:val="00402DA7"/>
    <w:rPr>
      <w:b/>
      <w:caps/>
    </w:rPr>
  </w:style>
  <w:style w:type="paragraph" w:customStyle="1" w:styleId="Headingreg">
    <w:name w:val="Heading reg"/>
    <w:basedOn w:val="Heading1"/>
    <w:next w:val="Normal"/>
    <w:rsid w:val="00402DA7"/>
    <w:pPr>
      <w:keepNext w:val="0"/>
      <w:spacing w:after="240"/>
    </w:pPr>
    <w:rPr>
      <w:b w:val="0"/>
    </w:rPr>
  </w:style>
  <w:style w:type="paragraph" w:customStyle="1" w:styleId="HeadingTitle">
    <w:name w:val="HeadingTitle"/>
    <w:basedOn w:val="Normal"/>
    <w:rsid w:val="00402DA7"/>
    <w:pPr>
      <w:spacing w:before="240" w:after="240"/>
    </w:pPr>
    <w:rPr>
      <w:b/>
      <w:sz w:val="24"/>
    </w:rPr>
  </w:style>
  <w:style w:type="paragraph" w:customStyle="1" w:styleId="BackSubClause">
    <w:name w:val="BackSubClause"/>
    <w:basedOn w:val="Normal"/>
    <w:rsid w:val="00402DA7"/>
    <w:pPr>
      <w:tabs>
        <w:tab w:val="num" w:pos="1555"/>
      </w:tabs>
      <w:ind w:left="1555" w:hanging="561"/>
    </w:pPr>
  </w:style>
  <w:style w:type="paragraph" w:customStyle="1" w:styleId="NormalSpaced">
    <w:name w:val="NormalSpaced"/>
    <w:basedOn w:val="Normal"/>
    <w:next w:val="Normal"/>
    <w:rsid w:val="00402DA7"/>
    <w:pPr>
      <w:spacing w:after="240"/>
    </w:pPr>
  </w:style>
  <w:style w:type="paragraph" w:customStyle="1" w:styleId="Bullet">
    <w:name w:val="Bullet"/>
    <w:basedOn w:val="Normal"/>
    <w:rsid w:val="00402DA7"/>
    <w:pPr>
      <w:tabs>
        <w:tab w:val="num" w:pos="720"/>
      </w:tabs>
      <w:spacing w:after="240"/>
    </w:pPr>
  </w:style>
  <w:style w:type="paragraph" w:customStyle="1" w:styleId="H3">
    <w:name w:val="H3"/>
    <w:basedOn w:val="H2"/>
    <w:rsid w:val="00402DA7"/>
    <w:pPr>
      <w:numPr>
        <w:ilvl w:val="2"/>
      </w:numPr>
      <w:outlineLvl w:val="2"/>
    </w:pPr>
    <w:rPr>
      <w:b w:val="0"/>
    </w:rPr>
  </w:style>
  <w:style w:type="paragraph" w:customStyle="1" w:styleId="H4">
    <w:name w:val="H4"/>
    <w:basedOn w:val="H3"/>
    <w:rsid w:val="00402DA7"/>
    <w:pPr>
      <w:numPr>
        <w:ilvl w:val="3"/>
      </w:numPr>
      <w:outlineLvl w:val="3"/>
    </w:pPr>
  </w:style>
  <w:style w:type="paragraph" w:customStyle="1" w:styleId="NormalCell">
    <w:name w:val="NormalCell"/>
    <w:basedOn w:val="Normal"/>
    <w:rsid w:val="00402DA7"/>
  </w:style>
  <w:style w:type="paragraph" w:customStyle="1" w:styleId="NormalSmall">
    <w:name w:val="NormalSmall"/>
    <w:basedOn w:val="NormalCell"/>
    <w:rsid w:val="00402DA7"/>
    <w:rPr>
      <w:sz w:val="18"/>
    </w:rPr>
  </w:style>
  <w:style w:type="paragraph" w:customStyle="1" w:styleId="BulletSmall">
    <w:name w:val="Bullet Small"/>
    <w:basedOn w:val="Bullet"/>
    <w:rsid w:val="00402DA7"/>
    <w:rPr>
      <w:sz w:val="18"/>
    </w:rPr>
  </w:style>
  <w:style w:type="table" w:styleId="TableGrid">
    <w:name w:val="Table Grid"/>
    <w:basedOn w:val="TableNormal"/>
    <w:rsid w:val="00402DA7"/>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1">
    <w:name w:val="Definition 1"/>
    <w:basedOn w:val="BodyText"/>
    <w:rsid w:val="00402DA7"/>
    <w:pPr>
      <w:tabs>
        <w:tab w:val="num" w:pos="1440"/>
      </w:tabs>
      <w:spacing w:line="260" w:lineRule="exact"/>
      <w:ind w:left="1440" w:hanging="720"/>
    </w:pPr>
  </w:style>
  <w:style w:type="paragraph" w:styleId="BodyText">
    <w:name w:val="Body Text"/>
    <w:link w:val="BodyTextChar"/>
    <w:qFormat/>
    <w:rsid w:val="00402DA7"/>
    <w:pPr>
      <w:spacing w:before="120" w:after="12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402DA7"/>
    <w:rPr>
      <w:rFonts w:ascii="Arial" w:eastAsia="Times New Roman" w:hAnsi="Arial" w:cs="Times New Roman"/>
      <w:sz w:val="20"/>
      <w:szCs w:val="20"/>
      <w:lang w:eastAsia="en-GB"/>
    </w:rPr>
  </w:style>
  <w:style w:type="paragraph" w:customStyle="1" w:styleId="Definition2">
    <w:name w:val="Definition 2"/>
    <w:basedOn w:val="BodyText"/>
    <w:rsid w:val="00402DA7"/>
    <w:pPr>
      <w:tabs>
        <w:tab w:val="num" w:pos="2160"/>
      </w:tabs>
      <w:spacing w:line="260" w:lineRule="exact"/>
      <w:ind w:left="2160" w:hanging="720"/>
    </w:pPr>
  </w:style>
  <w:style w:type="paragraph" w:customStyle="1" w:styleId="Definition3">
    <w:name w:val="Definition 3"/>
    <w:basedOn w:val="BodyText"/>
    <w:rsid w:val="00402DA7"/>
    <w:pPr>
      <w:tabs>
        <w:tab w:val="num" w:pos="2880"/>
      </w:tabs>
      <w:spacing w:line="260" w:lineRule="exact"/>
      <w:ind w:left="2880" w:hanging="720"/>
    </w:pPr>
  </w:style>
  <w:style w:type="paragraph" w:customStyle="1" w:styleId="Definition4">
    <w:name w:val="Definition 4"/>
    <w:basedOn w:val="BodyText"/>
    <w:rsid w:val="00402DA7"/>
    <w:pPr>
      <w:tabs>
        <w:tab w:val="num" w:pos="3600"/>
      </w:tabs>
      <w:spacing w:line="260" w:lineRule="exact"/>
      <w:ind w:left="3600" w:hanging="720"/>
    </w:pPr>
  </w:style>
  <w:style w:type="paragraph" w:customStyle="1" w:styleId="ScheduleheadingStyleLinespacing15lines">
    <w:name w:val="Schedule heading [Style  + Line spacing:  1.5 lines]"/>
    <w:basedOn w:val="Schmainhead"/>
    <w:qFormat/>
    <w:rsid w:val="00402DA7"/>
    <w:rPr>
      <w:bCs/>
    </w:rPr>
  </w:style>
  <w:style w:type="paragraph" w:customStyle="1" w:styleId="ScheduleSubParaStyleLinespacing15lines">
    <w:name w:val="Schedule Sub Para [Style + Line spacing:  1.5 lines]"/>
    <w:basedOn w:val="Sch1stylesubpara"/>
    <w:rsid w:val="00402DA7"/>
  </w:style>
  <w:style w:type="paragraph" w:customStyle="1" w:styleId="SchedulePartHeadingStyleLinespacing15lines">
    <w:name w:val="Schedule Part Heading [Style + Line spacing:  1.5 lines]"/>
    <w:basedOn w:val="Schparthead"/>
    <w:rsid w:val="00402DA7"/>
    <w:rPr>
      <w:bCs/>
    </w:rPr>
  </w:style>
  <w:style w:type="paragraph" w:customStyle="1" w:styleId="BackgroundStyleALinespacing15lines">
    <w:name w:val="Background [Style (A) + Line spacing:  1.5 lines]"/>
    <w:basedOn w:val="ABackground"/>
    <w:rsid w:val="00402DA7"/>
  </w:style>
  <w:style w:type="paragraph" w:customStyle="1" w:styleId="StoneKingHouseStyle">
    <w:name w:val="Stone King House Style"/>
    <w:basedOn w:val="BodyText"/>
    <w:link w:val="StoneKingHouseStyleChar"/>
    <w:rsid w:val="00402DA7"/>
  </w:style>
  <w:style w:type="character" w:customStyle="1" w:styleId="StoneKingHouseStyleChar">
    <w:name w:val="Stone King House Style Char"/>
    <w:basedOn w:val="BodyTextChar"/>
    <w:link w:val="StoneKingHouseStyle"/>
    <w:rsid w:val="00402DA7"/>
    <w:rPr>
      <w:rFonts w:ascii="Arial" w:eastAsia="Times New Roman" w:hAnsi="Arial" w:cs="Times New Roman"/>
      <w:sz w:val="20"/>
      <w:szCs w:val="20"/>
      <w:lang w:eastAsia="en-GB"/>
    </w:rPr>
  </w:style>
  <w:style w:type="paragraph" w:customStyle="1" w:styleId="H5">
    <w:name w:val="H5"/>
    <w:basedOn w:val="H4"/>
    <w:rsid w:val="00402DA7"/>
    <w:pPr>
      <w:numPr>
        <w:ilvl w:val="4"/>
      </w:numPr>
      <w:outlineLvl w:val="4"/>
    </w:pPr>
  </w:style>
  <w:style w:type="paragraph" w:styleId="BalloonText">
    <w:name w:val="Balloon Text"/>
    <w:basedOn w:val="Normal"/>
    <w:link w:val="BalloonTextChar"/>
    <w:rsid w:val="00402DA7"/>
    <w:pPr>
      <w:spacing w:after="0"/>
    </w:pPr>
    <w:rPr>
      <w:rFonts w:ascii="Tahoma" w:hAnsi="Tahoma" w:cs="Tahoma"/>
      <w:sz w:val="16"/>
      <w:szCs w:val="16"/>
    </w:rPr>
  </w:style>
  <w:style w:type="character" w:customStyle="1" w:styleId="BalloonTextChar">
    <w:name w:val="Balloon Text Char"/>
    <w:basedOn w:val="DefaultParagraphFont"/>
    <w:link w:val="BalloonText"/>
    <w:rsid w:val="00402DA7"/>
    <w:rPr>
      <w:rFonts w:ascii="Tahoma" w:eastAsia="Times New Roman" w:hAnsi="Tahoma" w:cs="Tahoma"/>
      <w:sz w:val="16"/>
      <w:szCs w:val="16"/>
      <w:lang w:eastAsia="en-GB"/>
    </w:rPr>
  </w:style>
  <w:style w:type="numbering" w:customStyle="1" w:styleId="Headings">
    <w:name w:val="Headings"/>
    <w:uiPriority w:val="99"/>
    <w:rsid w:val="00402DA7"/>
    <w:pPr>
      <w:numPr>
        <w:numId w:val="2"/>
      </w:numPr>
    </w:pPr>
  </w:style>
  <w:style w:type="paragraph" w:customStyle="1" w:styleId="H6">
    <w:name w:val="H6"/>
    <w:basedOn w:val="H5"/>
    <w:rsid w:val="00402DA7"/>
    <w:pPr>
      <w:numPr>
        <w:ilvl w:val="5"/>
      </w:numPr>
    </w:pPr>
  </w:style>
  <w:style w:type="paragraph" w:customStyle="1" w:styleId="H7">
    <w:name w:val="H7"/>
    <w:basedOn w:val="H6"/>
    <w:rsid w:val="00402DA7"/>
    <w:pPr>
      <w:numPr>
        <w:ilvl w:val="6"/>
      </w:numPr>
    </w:pPr>
  </w:style>
  <w:style w:type="paragraph" w:customStyle="1" w:styleId="H8">
    <w:name w:val="H8"/>
    <w:basedOn w:val="H7"/>
    <w:rsid w:val="00402DA7"/>
    <w:pPr>
      <w:numPr>
        <w:ilvl w:val="7"/>
      </w:numPr>
    </w:pPr>
  </w:style>
  <w:style w:type="paragraph" w:customStyle="1" w:styleId="H9">
    <w:name w:val="H9"/>
    <w:basedOn w:val="H8"/>
    <w:rsid w:val="00402DA7"/>
    <w:pPr>
      <w:numPr>
        <w:ilvl w:val="8"/>
      </w:numPr>
    </w:pPr>
  </w:style>
  <w:style w:type="paragraph" w:styleId="ListParagraph">
    <w:name w:val="List Paragraph"/>
    <w:basedOn w:val="Normal"/>
    <w:uiPriority w:val="34"/>
    <w:rsid w:val="00402DA7"/>
    <w:pPr>
      <w:ind w:left="720"/>
      <w:contextualSpacing/>
    </w:pPr>
  </w:style>
  <w:style w:type="paragraph" w:customStyle="1" w:styleId="L1">
    <w:name w:val="L1"/>
    <w:basedOn w:val="Normal"/>
    <w:rsid w:val="00402DA7"/>
    <w:pPr>
      <w:numPr>
        <w:numId w:val="4"/>
      </w:numPr>
    </w:pPr>
  </w:style>
  <w:style w:type="paragraph" w:customStyle="1" w:styleId="L2">
    <w:name w:val="L2"/>
    <w:basedOn w:val="L1"/>
    <w:rsid w:val="00402DA7"/>
    <w:pPr>
      <w:numPr>
        <w:ilvl w:val="1"/>
      </w:numPr>
    </w:pPr>
    <w:rPr>
      <w:lang w:eastAsia="en-US"/>
    </w:rPr>
  </w:style>
  <w:style w:type="paragraph" w:customStyle="1" w:styleId="L3">
    <w:name w:val="L3"/>
    <w:basedOn w:val="L2"/>
    <w:rsid w:val="00402DA7"/>
    <w:pPr>
      <w:numPr>
        <w:ilvl w:val="2"/>
      </w:numPr>
    </w:pPr>
  </w:style>
  <w:style w:type="paragraph" w:customStyle="1" w:styleId="L4">
    <w:name w:val="L4"/>
    <w:basedOn w:val="L3"/>
    <w:rsid w:val="00402DA7"/>
    <w:pPr>
      <w:numPr>
        <w:ilvl w:val="3"/>
      </w:numPr>
    </w:pPr>
  </w:style>
  <w:style w:type="paragraph" w:customStyle="1" w:styleId="L5">
    <w:name w:val="L5"/>
    <w:basedOn w:val="L4"/>
    <w:rsid w:val="00402DA7"/>
    <w:pPr>
      <w:numPr>
        <w:ilvl w:val="4"/>
      </w:numPr>
    </w:pPr>
  </w:style>
  <w:style w:type="paragraph" w:customStyle="1" w:styleId="L6">
    <w:name w:val="L6"/>
    <w:basedOn w:val="L5"/>
    <w:rsid w:val="00402DA7"/>
    <w:pPr>
      <w:numPr>
        <w:ilvl w:val="5"/>
      </w:numPr>
    </w:pPr>
  </w:style>
  <w:style w:type="paragraph" w:customStyle="1" w:styleId="L7">
    <w:name w:val="L7"/>
    <w:basedOn w:val="L6"/>
    <w:rsid w:val="00402DA7"/>
    <w:pPr>
      <w:numPr>
        <w:ilvl w:val="6"/>
      </w:numPr>
    </w:pPr>
  </w:style>
  <w:style w:type="paragraph" w:customStyle="1" w:styleId="L8">
    <w:name w:val="L8"/>
    <w:basedOn w:val="L7"/>
    <w:rsid w:val="00402DA7"/>
    <w:pPr>
      <w:numPr>
        <w:ilvl w:val="7"/>
      </w:numPr>
    </w:pPr>
  </w:style>
  <w:style w:type="paragraph" w:customStyle="1" w:styleId="L9">
    <w:name w:val="L9"/>
    <w:basedOn w:val="L8"/>
    <w:rsid w:val="00402DA7"/>
    <w:pPr>
      <w:numPr>
        <w:ilvl w:val="8"/>
      </w:numPr>
    </w:pPr>
  </w:style>
  <w:style w:type="numbering" w:customStyle="1" w:styleId="Levels">
    <w:name w:val="Levels"/>
    <w:uiPriority w:val="99"/>
    <w:rsid w:val="00402DA7"/>
    <w:pPr>
      <w:numPr>
        <w:numId w:val="4"/>
      </w:numPr>
    </w:pPr>
  </w:style>
  <w:style w:type="paragraph" w:customStyle="1" w:styleId="B1">
    <w:name w:val="B1"/>
    <w:rsid w:val="00402DA7"/>
    <w:pPr>
      <w:spacing w:after="120" w:line="240" w:lineRule="auto"/>
      <w:ind w:left="720"/>
      <w:jc w:val="both"/>
    </w:pPr>
    <w:rPr>
      <w:rFonts w:ascii="Arial" w:eastAsia="Times New Roman" w:hAnsi="Arial" w:cs="Times New Roman"/>
      <w:sz w:val="20"/>
      <w:szCs w:val="20"/>
      <w:lang w:eastAsia="en-GB"/>
    </w:rPr>
  </w:style>
  <w:style w:type="paragraph" w:customStyle="1" w:styleId="B2">
    <w:name w:val="B2"/>
    <w:basedOn w:val="B1"/>
    <w:rsid w:val="00402DA7"/>
  </w:style>
  <w:style w:type="paragraph" w:customStyle="1" w:styleId="B3">
    <w:name w:val="B3"/>
    <w:basedOn w:val="B2"/>
    <w:rsid w:val="00402DA7"/>
    <w:pPr>
      <w:ind w:left="1440"/>
    </w:pPr>
  </w:style>
  <w:style w:type="paragraph" w:customStyle="1" w:styleId="B4">
    <w:name w:val="B4"/>
    <w:basedOn w:val="B3"/>
    <w:rsid w:val="00402DA7"/>
    <w:pPr>
      <w:ind w:left="2160"/>
    </w:pPr>
  </w:style>
  <w:style w:type="paragraph" w:customStyle="1" w:styleId="B5">
    <w:name w:val="B5"/>
    <w:basedOn w:val="B4"/>
    <w:rsid w:val="00402DA7"/>
    <w:pPr>
      <w:ind w:left="2880"/>
    </w:pPr>
  </w:style>
  <w:style w:type="paragraph" w:customStyle="1" w:styleId="B6">
    <w:name w:val="B6"/>
    <w:basedOn w:val="B5"/>
    <w:rsid w:val="00402DA7"/>
    <w:pPr>
      <w:ind w:left="3600"/>
    </w:pPr>
  </w:style>
  <w:style w:type="paragraph" w:customStyle="1" w:styleId="B7">
    <w:name w:val="B7"/>
    <w:basedOn w:val="B6"/>
    <w:rsid w:val="00402DA7"/>
  </w:style>
  <w:style w:type="paragraph" w:customStyle="1" w:styleId="B8">
    <w:name w:val="B8"/>
    <w:basedOn w:val="B7"/>
    <w:rsid w:val="00402DA7"/>
  </w:style>
  <w:style w:type="paragraph" w:customStyle="1" w:styleId="B9">
    <w:name w:val="B9"/>
    <w:basedOn w:val="B8"/>
    <w:rsid w:val="00402DA7"/>
  </w:style>
  <w:style w:type="paragraph" w:styleId="TOCHeading">
    <w:name w:val="TOC Heading"/>
    <w:basedOn w:val="Heading1"/>
    <w:next w:val="Normal"/>
    <w:uiPriority w:val="39"/>
    <w:semiHidden/>
    <w:unhideWhenUsed/>
    <w:qFormat/>
    <w:rsid w:val="00402DA7"/>
    <w:pPr>
      <w:keepLines/>
      <w:numPr>
        <w:numId w:val="0"/>
      </w:numPr>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S1">
    <w:name w:val="S1"/>
    <w:rsid w:val="00402DA7"/>
    <w:pPr>
      <w:numPr>
        <w:numId w:val="5"/>
      </w:numPr>
      <w:spacing w:before="120" w:after="120"/>
      <w:jc w:val="center"/>
    </w:pPr>
    <w:rPr>
      <w:rFonts w:ascii="Arial" w:eastAsia="Times New Roman" w:hAnsi="Arial" w:cs="Times New Roman"/>
      <w:b/>
      <w:sz w:val="20"/>
      <w:szCs w:val="20"/>
      <w:lang w:eastAsia="en-GB"/>
    </w:rPr>
  </w:style>
  <w:style w:type="numbering" w:customStyle="1" w:styleId="Schedules">
    <w:name w:val="Schedules"/>
    <w:uiPriority w:val="99"/>
    <w:rsid w:val="00402DA7"/>
    <w:pPr>
      <w:numPr>
        <w:numId w:val="5"/>
      </w:numPr>
    </w:pPr>
  </w:style>
  <w:style w:type="paragraph" w:customStyle="1" w:styleId="S2">
    <w:name w:val="S2"/>
    <w:basedOn w:val="S1"/>
    <w:rsid w:val="00402DA7"/>
    <w:pPr>
      <w:numPr>
        <w:ilvl w:val="1"/>
      </w:numPr>
    </w:pPr>
  </w:style>
  <w:style w:type="paragraph" w:customStyle="1" w:styleId="S3">
    <w:name w:val="S3"/>
    <w:basedOn w:val="S1"/>
    <w:rsid w:val="00402DA7"/>
    <w:pPr>
      <w:numPr>
        <w:ilvl w:val="2"/>
      </w:numPr>
    </w:pPr>
    <w:rPr>
      <w:sz w:val="22"/>
    </w:rPr>
  </w:style>
  <w:style w:type="paragraph" w:customStyle="1" w:styleId="AddressTable">
    <w:name w:val="AddressTable"/>
    <w:rsid w:val="00402DA7"/>
    <w:pPr>
      <w:spacing w:after="0" w:line="240" w:lineRule="auto"/>
    </w:pPr>
    <w:rPr>
      <w:rFonts w:ascii="Arial" w:eastAsia="Times New Roman" w:hAnsi="Arial" w:cs="Times New Roman"/>
      <w:sz w:val="20"/>
      <w:szCs w:val="20"/>
      <w:lang w:eastAsia="en-GB"/>
    </w:rPr>
  </w:style>
  <w:style w:type="paragraph" w:customStyle="1" w:styleId="Bullet1">
    <w:name w:val="Bullet1"/>
    <w:basedOn w:val="B1"/>
    <w:rsid w:val="00402DA7"/>
    <w:pPr>
      <w:numPr>
        <w:numId w:val="12"/>
      </w:numPr>
    </w:pPr>
  </w:style>
  <w:style w:type="paragraph" w:customStyle="1" w:styleId="Bullet2">
    <w:name w:val="Bullet2"/>
    <w:basedOn w:val="B2"/>
    <w:rsid w:val="00402DA7"/>
    <w:pPr>
      <w:numPr>
        <w:numId w:val="13"/>
      </w:numPr>
    </w:pPr>
  </w:style>
  <w:style w:type="paragraph" w:customStyle="1" w:styleId="Bullet3">
    <w:name w:val="Bullet3"/>
    <w:basedOn w:val="B3"/>
    <w:rsid w:val="00402DA7"/>
    <w:pPr>
      <w:numPr>
        <w:numId w:val="14"/>
      </w:numPr>
    </w:pPr>
  </w:style>
  <w:style w:type="paragraph" w:customStyle="1" w:styleId="Bullet4">
    <w:name w:val="Bullet4"/>
    <w:basedOn w:val="B4"/>
    <w:rsid w:val="00402DA7"/>
    <w:pPr>
      <w:numPr>
        <w:numId w:val="15"/>
      </w:numPr>
    </w:pPr>
  </w:style>
  <w:style w:type="paragraph" w:customStyle="1" w:styleId="Bullet5">
    <w:name w:val="Bullet5"/>
    <w:basedOn w:val="B5"/>
    <w:rsid w:val="00402DA7"/>
    <w:pPr>
      <w:numPr>
        <w:numId w:val="16"/>
      </w:numPr>
    </w:pPr>
  </w:style>
  <w:style w:type="paragraph" w:customStyle="1" w:styleId="Bullet6">
    <w:name w:val="Bullet6"/>
    <w:basedOn w:val="B6"/>
    <w:rsid w:val="00402DA7"/>
    <w:pPr>
      <w:numPr>
        <w:numId w:val="17"/>
      </w:numPr>
    </w:pPr>
  </w:style>
  <w:style w:type="paragraph" w:customStyle="1" w:styleId="Bullet7">
    <w:name w:val="Bullet7"/>
    <w:basedOn w:val="B7"/>
    <w:rsid w:val="00402DA7"/>
    <w:pPr>
      <w:numPr>
        <w:numId w:val="18"/>
      </w:numPr>
    </w:pPr>
  </w:style>
  <w:style w:type="paragraph" w:customStyle="1" w:styleId="Bullet8">
    <w:name w:val="Bullet8"/>
    <w:basedOn w:val="B8"/>
    <w:rsid w:val="00402DA7"/>
    <w:pPr>
      <w:numPr>
        <w:numId w:val="19"/>
      </w:numPr>
    </w:pPr>
  </w:style>
  <w:style w:type="paragraph" w:customStyle="1" w:styleId="Bullet9">
    <w:name w:val="Bullet9"/>
    <w:basedOn w:val="B9"/>
    <w:rsid w:val="00402DA7"/>
    <w:pPr>
      <w:numPr>
        <w:numId w:val="20"/>
      </w:numPr>
    </w:pPr>
  </w:style>
  <w:style w:type="character" w:customStyle="1" w:styleId="apple-converted-space">
    <w:name w:val="apple-converted-space"/>
    <w:basedOn w:val="DefaultParagraphFont"/>
    <w:rsid w:val="00402DA7"/>
  </w:style>
  <w:style w:type="paragraph" w:styleId="NoSpacing">
    <w:name w:val="No Spacing"/>
    <w:uiPriority w:val="1"/>
    <w:qFormat/>
    <w:rsid w:val="009E78A5"/>
    <w:pPr>
      <w:spacing w:after="0" w:line="240" w:lineRule="auto"/>
      <w:jc w:val="both"/>
    </w:pPr>
    <w:rPr>
      <w:rFonts w:ascii="Arial" w:eastAsia="Times New Roman"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2DA7"/>
    <w:pPr>
      <w:spacing w:after="120" w:line="240" w:lineRule="auto"/>
      <w:jc w:val="both"/>
    </w:pPr>
    <w:rPr>
      <w:rFonts w:ascii="Arial" w:eastAsia="Times New Roman" w:hAnsi="Arial" w:cs="Times New Roman"/>
      <w:sz w:val="20"/>
      <w:szCs w:val="20"/>
      <w:lang w:eastAsia="en-GB"/>
    </w:rPr>
  </w:style>
  <w:style w:type="paragraph" w:styleId="Heading1">
    <w:name w:val="heading 1"/>
    <w:next w:val="Normal"/>
    <w:link w:val="Heading1Char"/>
    <w:rsid w:val="00402DA7"/>
    <w:pPr>
      <w:keepNext/>
      <w:numPr>
        <w:numId w:val="1"/>
      </w:numPr>
      <w:spacing w:before="120" w:after="120"/>
      <w:jc w:val="both"/>
      <w:outlineLvl w:val="0"/>
    </w:pPr>
    <w:rPr>
      <w:rFonts w:ascii="Arial" w:eastAsia="Times New Roman" w:hAnsi="Arial" w:cs="Times New Roman"/>
      <w:b/>
      <w:szCs w:val="20"/>
    </w:rPr>
  </w:style>
  <w:style w:type="paragraph" w:styleId="Heading2">
    <w:name w:val="heading 2"/>
    <w:basedOn w:val="Heading1"/>
    <w:next w:val="BodyText"/>
    <w:link w:val="Heading2Char"/>
    <w:rsid w:val="00402DA7"/>
    <w:pPr>
      <w:numPr>
        <w:ilvl w:val="1"/>
      </w:numPr>
      <w:outlineLvl w:val="1"/>
    </w:pPr>
    <w:rPr>
      <w:color w:val="000000"/>
      <w:sz w:val="20"/>
    </w:rPr>
  </w:style>
  <w:style w:type="paragraph" w:styleId="Heading3">
    <w:name w:val="heading 3"/>
    <w:basedOn w:val="Heading2"/>
    <w:link w:val="Heading3Char"/>
    <w:rsid w:val="00402DA7"/>
    <w:pPr>
      <w:numPr>
        <w:ilvl w:val="2"/>
      </w:numPr>
      <w:outlineLvl w:val="2"/>
    </w:pPr>
  </w:style>
  <w:style w:type="paragraph" w:styleId="Heading4">
    <w:name w:val="heading 4"/>
    <w:basedOn w:val="Heading3"/>
    <w:next w:val="BodyText"/>
    <w:link w:val="Heading4Char"/>
    <w:rsid w:val="00402DA7"/>
    <w:pPr>
      <w:numPr>
        <w:ilvl w:val="3"/>
      </w:numPr>
      <w:tabs>
        <w:tab w:val="left" w:pos="2261"/>
      </w:tabs>
      <w:outlineLvl w:val="3"/>
    </w:pPr>
  </w:style>
  <w:style w:type="paragraph" w:styleId="Heading5">
    <w:name w:val="heading 5"/>
    <w:basedOn w:val="Heading4"/>
    <w:next w:val="BodyText"/>
    <w:link w:val="Heading5Char"/>
    <w:rsid w:val="00402DA7"/>
    <w:pPr>
      <w:numPr>
        <w:ilvl w:val="4"/>
      </w:numPr>
      <w:outlineLvl w:val="4"/>
    </w:pPr>
    <w:rPr>
      <w:b w:val="0"/>
    </w:rPr>
  </w:style>
  <w:style w:type="paragraph" w:styleId="Heading6">
    <w:name w:val="heading 6"/>
    <w:basedOn w:val="Heading5"/>
    <w:next w:val="BodyText"/>
    <w:link w:val="Heading6Char"/>
    <w:autoRedefine/>
    <w:rsid w:val="00402DA7"/>
    <w:pPr>
      <w:numPr>
        <w:ilvl w:val="5"/>
      </w:numPr>
      <w:spacing w:before="160" w:after="80"/>
      <w:outlineLvl w:val="5"/>
    </w:pPr>
  </w:style>
  <w:style w:type="paragraph" w:styleId="Heading7">
    <w:name w:val="heading 7"/>
    <w:basedOn w:val="Heading6"/>
    <w:next w:val="BodyText"/>
    <w:link w:val="Heading7Char"/>
    <w:rsid w:val="00402DA7"/>
    <w:pPr>
      <w:numPr>
        <w:ilvl w:val="6"/>
      </w:numPr>
      <w:spacing w:after="120"/>
      <w:outlineLvl w:val="6"/>
    </w:pPr>
  </w:style>
  <w:style w:type="paragraph" w:styleId="Heading8">
    <w:name w:val="heading 8"/>
    <w:basedOn w:val="Heading7"/>
    <w:next w:val="BodyText"/>
    <w:link w:val="Heading8Char"/>
    <w:autoRedefine/>
    <w:rsid w:val="00402DA7"/>
    <w:pPr>
      <w:pageBreakBefore/>
      <w:numPr>
        <w:ilvl w:val="7"/>
      </w:numPr>
      <w:pBdr>
        <w:bottom w:val="single" w:sz="4" w:space="1" w:color="auto"/>
      </w:pBdr>
      <w:outlineLvl w:val="7"/>
    </w:pPr>
  </w:style>
  <w:style w:type="paragraph" w:styleId="Heading9">
    <w:name w:val="heading 9"/>
    <w:basedOn w:val="Heading8"/>
    <w:next w:val="BodyText"/>
    <w:link w:val="Heading9Char"/>
    <w:unhideWhenUsed/>
    <w:qFormat/>
    <w:rsid w:val="00402DA7"/>
    <w:pPr>
      <w:keepLines/>
      <w:numPr>
        <w:ilvl w:val="8"/>
      </w:numPr>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DA7"/>
    <w:rPr>
      <w:rFonts w:ascii="Arial" w:eastAsia="Times New Roman" w:hAnsi="Arial" w:cs="Times New Roman"/>
      <w:b/>
      <w:szCs w:val="20"/>
    </w:rPr>
  </w:style>
  <w:style w:type="character" w:customStyle="1" w:styleId="Heading2Char">
    <w:name w:val="Heading 2 Char"/>
    <w:basedOn w:val="DefaultParagraphFont"/>
    <w:link w:val="Heading2"/>
    <w:rsid w:val="00402DA7"/>
    <w:rPr>
      <w:rFonts w:ascii="Arial" w:eastAsia="Times New Roman" w:hAnsi="Arial" w:cs="Times New Roman"/>
      <w:b/>
      <w:color w:val="000000"/>
      <w:sz w:val="20"/>
      <w:szCs w:val="20"/>
    </w:rPr>
  </w:style>
  <w:style w:type="character" w:customStyle="1" w:styleId="Heading3Char">
    <w:name w:val="Heading 3 Char"/>
    <w:basedOn w:val="DefaultParagraphFont"/>
    <w:link w:val="Heading3"/>
    <w:rsid w:val="00402DA7"/>
    <w:rPr>
      <w:rFonts w:ascii="Arial" w:eastAsia="Times New Roman" w:hAnsi="Arial" w:cs="Times New Roman"/>
      <w:b/>
      <w:color w:val="000000"/>
      <w:sz w:val="20"/>
      <w:szCs w:val="20"/>
    </w:rPr>
  </w:style>
  <w:style w:type="character" w:customStyle="1" w:styleId="Heading4Char">
    <w:name w:val="Heading 4 Char"/>
    <w:basedOn w:val="DefaultParagraphFont"/>
    <w:link w:val="Heading4"/>
    <w:rsid w:val="00402DA7"/>
    <w:rPr>
      <w:rFonts w:ascii="Arial" w:eastAsia="Times New Roman" w:hAnsi="Arial" w:cs="Times New Roman"/>
      <w:b/>
      <w:color w:val="000000"/>
      <w:sz w:val="20"/>
      <w:szCs w:val="20"/>
    </w:rPr>
  </w:style>
  <w:style w:type="character" w:customStyle="1" w:styleId="Heading5Char">
    <w:name w:val="Heading 5 Char"/>
    <w:basedOn w:val="DefaultParagraphFont"/>
    <w:link w:val="Heading5"/>
    <w:rsid w:val="00402DA7"/>
    <w:rPr>
      <w:rFonts w:ascii="Arial" w:eastAsia="Times New Roman" w:hAnsi="Arial" w:cs="Times New Roman"/>
      <w:color w:val="000000"/>
      <w:sz w:val="20"/>
      <w:szCs w:val="20"/>
    </w:rPr>
  </w:style>
  <w:style w:type="character" w:customStyle="1" w:styleId="Heading6Char">
    <w:name w:val="Heading 6 Char"/>
    <w:basedOn w:val="DefaultParagraphFont"/>
    <w:link w:val="Heading6"/>
    <w:rsid w:val="00402DA7"/>
    <w:rPr>
      <w:rFonts w:ascii="Arial" w:eastAsia="Times New Roman" w:hAnsi="Arial" w:cs="Times New Roman"/>
      <w:color w:val="000000"/>
      <w:sz w:val="20"/>
      <w:szCs w:val="20"/>
    </w:rPr>
  </w:style>
  <w:style w:type="character" w:customStyle="1" w:styleId="Heading7Char">
    <w:name w:val="Heading 7 Char"/>
    <w:basedOn w:val="DefaultParagraphFont"/>
    <w:link w:val="Heading7"/>
    <w:rsid w:val="00402DA7"/>
    <w:rPr>
      <w:rFonts w:ascii="Arial" w:eastAsia="Times New Roman" w:hAnsi="Arial" w:cs="Times New Roman"/>
      <w:color w:val="000000"/>
      <w:sz w:val="20"/>
      <w:szCs w:val="20"/>
    </w:rPr>
  </w:style>
  <w:style w:type="character" w:customStyle="1" w:styleId="Heading8Char">
    <w:name w:val="Heading 8 Char"/>
    <w:basedOn w:val="DefaultParagraphFont"/>
    <w:link w:val="Heading8"/>
    <w:rsid w:val="00402DA7"/>
    <w:rPr>
      <w:rFonts w:ascii="Arial" w:eastAsia="Times New Roman" w:hAnsi="Arial" w:cs="Times New Roman"/>
      <w:color w:val="000000"/>
      <w:sz w:val="20"/>
      <w:szCs w:val="20"/>
    </w:rPr>
  </w:style>
  <w:style w:type="character" w:customStyle="1" w:styleId="Heading9Char">
    <w:name w:val="Heading 9 Char"/>
    <w:basedOn w:val="DefaultParagraphFont"/>
    <w:link w:val="Heading9"/>
    <w:rsid w:val="00402DA7"/>
    <w:rPr>
      <w:rFonts w:ascii="Arial" w:eastAsiaTheme="majorEastAsia" w:hAnsi="Arial" w:cstheme="majorBidi"/>
      <w:iCs/>
      <w:color w:val="404040" w:themeColor="text1" w:themeTint="BF"/>
      <w:sz w:val="20"/>
      <w:szCs w:val="20"/>
    </w:rPr>
  </w:style>
  <w:style w:type="paragraph" w:customStyle="1" w:styleId="Definitions">
    <w:name w:val="Definitions"/>
    <w:basedOn w:val="Normal"/>
    <w:rsid w:val="00402DA7"/>
    <w:pPr>
      <w:tabs>
        <w:tab w:val="left" w:pos="720"/>
      </w:tabs>
      <w:ind w:left="720"/>
    </w:pPr>
  </w:style>
  <w:style w:type="paragraph" w:styleId="Footer">
    <w:name w:val="footer"/>
    <w:basedOn w:val="Normal"/>
    <w:link w:val="FooterChar"/>
    <w:uiPriority w:val="99"/>
    <w:rsid w:val="00402DA7"/>
    <w:pPr>
      <w:tabs>
        <w:tab w:val="center" w:pos="4153"/>
        <w:tab w:val="right" w:pos="8306"/>
      </w:tabs>
    </w:pPr>
    <w:rPr>
      <w:rFonts w:ascii="Arial Narrow" w:hAnsi="Arial Narrow"/>
      <w:sz w:val="16"/>
      <w:szCs w:val="16"/>
    </w:rPr>
  </w:style>
  <w:style w:type="character" w:customStyle="1" w:styleId="FooterChar">
    <w:name w:val="Footer Char"/>
    <w:basedOn w:val="DefaultParagraphFont"/>
    <w:link w:val="Footer"/>
    <w:uiPriority w:val="99"/>
    <w:rsid w:val="00402DA7"/>
    <w:rPr>
      <w:rFonts w:ascii="Arial Narrow" w:eastAsia="Times New Roman" w:hAnsi="Arial Narrow" w:cs="Times New Roman"/>
      <w:sz w:val="16"/>
      <w:szCs w:val="16"/>
      <w:lang w:eastAsia="en-GB"/>
    </w:rPr>
  </w:style>
  <w:style w:type="paragraph" w:styleId="Header">
    <w:name w:val="header"/>
    <w:basedOn w:val="Normal"/>
    <w:link w:val="HeaderChar"/>
    <w:rsid w:val="00402DA7"/>
    <w:pPr>
      <w:tabs>
        <w:tab w:val="center" w:pos="4153"/>
        <w:tab w:val="right" w:pos="8306"/>
      </w:tabs>
      <w:spacing w:after="240"/>
    </w:pPr>
  </w:style>
  <w:style w:type="character" w:customStyle="1" w:styleId="HeaderChar">
    <w:name w:val="Header Char"/>
    <w:basedOn w:val="DefaultParagraphFont"/>
    <w:link w:val="Header"/>
    <w:rsid w:val="00402DA7"/>
    <w:rPr>
      <w:rFonts w:ascii="Arial" w:eastAsia="Times New Roman" w:hAnsi="Arial" w:cs="Times New Roman"/>
      <w:sz w:val="20"/>
      <w:szCs w:val="20"/>
      <w:lang w:eastAsia="en-GB"/>
    </w:rPr>
  </w:style>
  <w:style w:type="character" w:styleId="PageNumber">
    <w:name w:val="page number"/>
    <w:basedOn w:val="DefaultParagraphFont"/>
    <w:rsid w:val="00402DA7"/>
  </w:style>
  <w:style w:type="paragraph" w:customStyle="1" w:styleId="Schmainhead">
    <w:name w:val="Sch   main head"/>
    <w:basedOn w:val="Normal"/>
    <w:next w:val="Normal"/>
    <w:autoRedefine/>
    <w:rsid w:val="00402DA7"/>
    <w:pPr>
      <w:keepNext/>
      <w:pageBreakBefore/>
      <w:tabs>
        <w:tab w:val="num" w:pos="1080"/>
      </w:tabs>
      <w:spacing w:before="240" w:after="360"/>
      <w:ind w:left="360" w:hanging="360"/>
      <w:jc w:val="center"/>
      <w:outlineLvl w:val="0"/>
    </w:pPr>
    <w:rPr>
      <w:b/>
    </w:rPr>
  </w:style>
  <w:style w:type="paragraph" w:customStyle="1" w:styleId="Schparthead">
    <w:name w:val="Sch   part head"/>
    <w:basedOn w:val="Normal"/>
    <w:next w:val="Normal"/>
    <w:rsid w:val="00402DA7"/>
    <w:pPr>
      <w:keepNext/>
      <w:tabs>
        <w:tab w:val="num" w:pos="720"/>
      </w:tabs>
      <w:spacing w:before="240" w:after="240"/>
      <w:ind w:left="720" w:hanging="720"/>
      <w:jc w:val="center"/>
      <w:outlineLvl w:val="0"/>
    </w:pPr>
    <w:rPr>
      <w:b/>
    </w:rPr>
  </w:style>
  <w:style w:type="paragraph" w:customStyle="1" w:styleId="Sch1styleclause">
    <w:name w:val="Sch  (1style) clause"/>
    <w:basedOn w:val="Normal"/>
    <w:rsid w:val="00402DA7"/>
    <w:pPr>
      <w:tabs>
        <w:tab w:val="num" w:pos="720"/>
      </w:tabs>
      <w:ind w:left="720" w:hanging="720"/>
      <w:outlineLvl w:val="0"/>
    </w:pPr>
    <w:rPr>
      <w:b/>
    </w:rPr>
  </w:style>
  <w:style w:type="paragraph" w:customStyle="1" w:styleId="Sch1stylesubclause">
    <w:name w:val="Sch  (1style) sub clause"/>
    <w:basedOn w:val="Normal"/>
    <w:rsid w:val="00402DA7"/>
    <w:pPr>
      <w:tabs>
        <w:tab w:val="num" w:pos="720"/>
      </w:tabs>
      <w:ind w:left="720" w:hanging="720"/>
      <w:outlineLvl w:val="1"/>
    </w:pPr>
    <w:rPr>
      <w:color w:val="000000"/>
    </w:rPr>
  </w:style>
  <w:style w:type="paragraph" w:customStyle="1" w:styleId="Sch1stylepara">
    <w:name w:val="Sch (1style) para"/>
    <w:basedOn w:val="Normal"/>
    <w:rsid w:val="00402DA7"/>
    <w:pPr>
      <w:tabs>
        <w:tab w:val="num" w:pos="1440"/>
      </w:tabs>
      <w:ind w:left="1440" w:hanging="720"/>
    </w:pPr>
  </w:style>
  <w:style w:type="paragraph" w:customStyle="1" w:styleId="Sch1stylesubpara">
    <w:name w:val="Sch (1style) sub para"/>
    <w:basedOn w:val="Heading4"/>
    <w:rsid w:val="00402DA7"/>
    <w:pPr>
      <w:numPr>
        <w:ilvl w:val="0"/>
        <w:numId w:val="0"/>
      </w:numPr>
      <w:tabs>
        <w:tab w:val="num" w:pos="2160"/>
      </w:tabs>
      <w:ind w:left="2160" w:hanging="720"/>
    </w:pPr>
  </w:style>
  <w:style w:type="paragraph" w:customStyle="1" w:styleId="Sch2style1">
    <w:name w:val="Sch (2style)  1"/>
    <w:basedOn w:val="Normal"/>
    <w:rsid w:val="00402DA7"/>
    <w:pPr>
      <w:tabs>
        <w:tab w:val="num" w:pos="720"/>
      </w:tabs>
      <w:spacing w:before="280" w:line="300" w:lineRule="exact"/>
      <w:ind w:left="720" w:hanging="720"/>
    </w:pPr>
  </w:style>
  <w:style w:type="paragraph" w:customStyle="1" w:styleId="Sch2stylea">
    <w:name w:val="Sch (2style) (a)"/>
    <w:basedOn w:val="Normal"/>
    <w:rsid w:val="00402DA7"/>
    <w:pPr>
      <w:tabs>
        <w:tab w:val="num" w:pos="1440"/>
      </w:tabs>
      <w:spacing w:line="300" w:lineRule="exact"/>
      <w:ind w:left="1440" w:hanging="720"/>
    </w:pPr>
  </w:style>
  <w:style w:type="paragraph" w:customStyle="1" w:styleId="Sch2stylei">
    <w:name w:val="Sch (2style) (i)"/>
    <w:basedOn w:val="Heading4"/>
    <w:rsid w:val="00402DA7"/>
    <w:pPr>
      <w:numPr>
        <w:ilvl w:val="0"/>
        <w:numId w:val="0"/>
      </w:numPr>
      <w:tabs>
        <w:tab w:val="clear" w:pos="2261"/>
        <w:tab w:val="num" w:pos="2160"/>
        <w:tab w:val="left" w:pos="2268"/>
      </w:tabs>
      <w:ind w:left="2160" w:hanging="720"/>
    </w:pPr>
    <w:rPr>
      <w:noProof/>
    </w:rPr>
  </w:style>
  <w:style w:type="paragraph" w:styleId="TOC1">
    <w:name w:val="toc 1"/>
    <w:basedOn w:val="Normal"/>
    <w:next w:val="Normal"/>
    <w:autoRedefine/>
    <w:rsid w:val="00402DA7"/>
    <w:pPr>
      <w:tabs>
        <w:tab w:val="left" w:pos="709"/>
        <w:tab w:val="left" w:pos="1200"/>
        <w:tab w:val="right" w:leader="dot" w:pos="9000"/>
      </w:tabs>
      <w:spacing w:line="260" w:lineRule="atLeast"/>
    </w:pPr>
    <w:rPr>
      <w:noProof/>
    </w:rPr>
  </w:style>
  <w:style w:type="paragraph" w:styleId="TOC2">
    <w:name w:val="toc 2"/>
    <w:basedOn w:val="Normal"/>
    <w:next w:val="Normal"/>
    <w:autoRedefine/>
    <w:rsid w:val="00402DA7"/>
    <w:pPr>
      <w:tabs>
        <w:tab w:val="left" w:pos="706"/>
        <w:tab w:val="right" w:leader="dot" w:pos="7661"/>
      </w:tabs>
      <w:ind w:left="706"/>
    </w:pPr>
  </w:style>
  <w:style w:type="paragraph" w:styleId="TOC3">
    <w:name w:val="toc 3"/>
    <w:basedOn w:val="Normal"/>
    <w:next w:val="Normal"/>
    <w:autoRedefine/>
    <w:rsid w:val="00402DA7"/>
    <w:pPr>
      <w:tabs>
        <w:tab w:val="left" w:pos="709"/>
        <w:tab w:val="right" w:leader="dot" w:pos="9000"/>
      </w:tabs>
    </w:pPr>
    <w:rPr>
      <w:noProof/>
    </w:rPr>
  </w:style>
  <w:style w:type="character" w:styleId="Hyperlink">
    <w:name w:val="Hyperlink"/>
    <w:basedOn w:val="DefaultParagraphFont"/>
    <w:rsid w:val="00402DA7"/>
    <w:rPr>
      <w:color w:val="0000FF"/>
      <w:u w:val="single"/>
    </w:rPr>
  </w:style>
  <w:style w:type="character" w:styleId="FollowedHyperlink">
    <w:name w:val="FollowedHyperlink"/>
    <w:basedOn w:val="DefaultParagraphFont"/>
    <w:rsid w:val="00402DA7"/>
    <w:rPr>
      <w:color w:val="800080"/>
      <w:u w:val="single"/>
    </w:rPr>
  </w:style>
  <w:style w:type="paragraph" w:customStyle="1" w:styleId="1Parties">
    <w:name w:val="(1) Parties"/>
    <w:basedOn w:val="Normal"/>
    <w:rsid w:val="00402DA7"/>
    <w:pPr>
      <w:tabs>
        <w:tab w:val="num" w:pos="720"/>
      </w:tabs>
      <w:ind w:left="720" w:hanging="720"/>
    </w:pPr>
  </w:style>
  <w:style w:type="paragraph" w:customStyle="1" w:styleId="ABackground">
    <w:name w:val="(A) Background"/>
    <w:basedOn w:val="Normal"/>
    <w:rsid w:val="00402DA7"/>
    <w:pPr>
      <w:tabs>
        <w:tab w:val="num" w:pos="720"/>
      </w:tabs>
      <w:ind w:left="720" w:hanging="720"/>
    </w:pPr>
  </w:style>
  <w:style w:type="character" w:customStyle="1" w:styleId="Def">
    <w:name w:val="Def"/>
    <w:basedOn w:val="DefaultParagraphFont"/>
    <w:rsid w:val="00402DA7"/>
    <w:rPr>
      <w:b/>
      <w:color w:val="000000"/>
      <w:sz w:val="22"/>
    </w:rPr>
  </w:style>
  <w:style w:type="paragraph" w:customStyle="1" w:styleId="1stIntroHeadings">
    <w:name w:val="1stIntroHeadings"/>
    <w:basedOn w:val="Normal"/>
    <w:next w:val="Normal"/>
    <w:rsid w:val="00402DA7"/>
    <w:pPr>
      <w:tabs>
        <w:tab w:val="left" w:pos="709"/>
      </w:tabs>
    </w:pPr>
    <w:rPr>
      <w:b/>
    </w:rPr>
  </w:style>
  <w:style w:type="paragraph" w:customStyle="1" w:styleId="Scha">
    <w:name w:val="Sch a)"/>
    <w:basedOn w:val="Normal"/>
    <w:rsid w:val="00402DA7"/>
    <w:pPr>
      <w:tabs>
        <w:tab w:val="num" w:pos="720"/>
      </w:tabs>
      <w:ind w:left="720" w:hanging="360"/>
    </w:pPr>
  </w:style>
  <w:style w:type="paragraph" w:customStyle="1" w:styleId="XExecution">
    <w:name w:val="X Execution"/>
    <w:basedOn w:val="Normal"/>
    <w:rsid w:val="00402DA7"/>
    <w:pPr>
      <w:tabs>
        <w:tab w:val="left" w:pos="0"/>
        <w:tab w:val="left" w:pos="3544"/>
      </w:tabs>
      <w:ind w:right="459"/>
    </w:pPr>
    <w:rPr>
      <w:color w:val="000000"/>
    </w:rPr>
  </w:style>
  <w:style w:type="paragraph" w:customStyle="1" w:styleId="PartiesStyle1Linespacing15lines">
    <w:name w:val="Parties [Style (1) + Line spacing:  1.5 lines]"/>
    <w:basedOn w:val="1Parties"/>
    <w:rsid w:val="00402DA7"/>
  </w:style>
  <w:style w:type="paragraph" w:customStyle="1" w:styleId="H1">
    <w:name w:val="H1"/>
    <w:rsid w:val="00402DA7"/>
    <w:pPr>
      <w:keepNext/>
      <w:numPr>
        <w:numId w:val="2"/>
      </w:numPr>
      <w:spacing w:before="120" w:after="120"/>
      <w:jc w:val="both"/>
      <w:outlineLvl w:val="0"/>
    </w:pPr>
    <w:rPr>
      <w:rFonts w:ascii="Arial" w:eastAsia="Times New Roman" w:hAnsi="Arial" w:cs="Times New Roman"/>
      <w:b/>
      <w:szCs w:val="20"/>
    </w:rPr>
  </w:style>
  <w:style w:type="paragraph" w:customStyle="1" w:styleId="H2">
    <w:name w:val="H2"/>
    <w:basedOn w:val="H1"/>
    <w:rsid w:val="00402DA7"/>
    <w:pPr>
      <w:numPr>
        <w:ilvl w:val="1"/>
      </w:numPr>
      <w:outlineLvl w:val="1"/>
    </w:pPr>
    <w:rPr>
      <w:sz w:val="20"/>
    </w:rPr>
  </w:style>
  <w:style w:type="character" w:customStyle="1" w:styleId="Defterm">
    <w:name w:val="Defterm"/>
    <w:basedOn w:val="DefaultParagraphFont"/>
    <w:rsid w:val="00402DA7"/>
    <w:rPr>
      <w:rFonts w:ascii="Verdana" w:hAnsi="Verdana"/>
      <w:b/>
      <w:color w:val="000000"/>
      <w:sz w:val="20"/>
    </w:rPr>
  </w:style>
  <w:style w:type="paragraph" w:customStyle="1" w:styleId="NewPage">
    <w:name w:val="New Page"/>
    <w:basedOn w:val="Normal"/>
    <w:autoRedefine/>
    <w:rsid w:val="00402DA7"/>
    <w:pPr>
      <w:pageBreakBefore/>
    </w:pPr>
  </w:style>
  <w:style w:type="paragraph" w:customStyle="1" w:styleId="FrontInformation">
    <w:name w:val="FrontInformation"/>
    <w:autoRedefine/>
    <w:rsid w:val="00402DA7"/>
    <w:pPr>
      <w:spacing w:before="120" w:after="120" w:line="300" w:lineRule="atLeast"/>
      <w:jc w:val="both"/>
    </w:pPr>
    <w:rPr>
      <w:rFonts w:ascii="Arial" w:eastAsia="Times New Roman" w:hAnsi="Arial" w:cs="Times New Roman"/>
      <w:color w:val="000000"/>
      <w:sz w:val="20"/>
      <w:szCs w:val="20"/>
    </w:rPr>
  </w:style>
  <w:style w:type="character" w:customStyle="1" w:styleId="defitem">
    <w:name w:val="defitem"/>
    <w:basedOn w:val="DefaultParagraphFont"/>
    <w:rsid w:val="00402DA7"/>
  </w:style>
  <w:style w:type="character" w:customStyle="1" w:styleId="smallcaps">
    <w:name w:val="smallcaps"/>
    <w:rsid w:val="00402DA7"/>
    <w:rPr>
      <w:b/>
      <w:smallCaps/>
    </w:rPr>
  </w:style>
  <w:style w:type="paragraph" w:customStyle="1" w:styleId="Schmainheadinc">
    <w:name w:val="Sch   main head inc"/>
    <w:basedOn w:val="Normal"/>
    <w:rsid w:val="00402DA7"/>
    <w:pPr>
      <w:tabs>
        <w:tab w:val="num" w:pos="1440"/>
      </w:tabs>
      <w:spacing w:before="360" w:after="360"/>
    </w:pPr>
    <w:rPr>
      <w:b/>
    </w:rPr>
  </w:style>
  <w:style w:type="paragraph" w:customStyle="1" w:styleId="Schmainheadsingle">
    <w:name w:val="Sch main head single"/>
    <w:basedOn w:val="Normal"/>
    <w:next w:val="Normal"/>
    <w:rsid w:val="00402DA7"/>
    <w:pPr>
      <w:pageBreakBefore/>
      <w:tabs>
        <w:tab w:val="num" w:pos="720"/>
      </w:tabs>
      <w:ind w:left="720" w:hanging="720"/>
      <w:jc w:val="center"/>
    </w:pPr>
    <w:rPr>
      <w:b/>
    </w:rPr>
  </w:style>
  <w:style w:type="paragraph" w:customStyle="1" w:styleId="Schmainheadincsingle">
    <w:name w:val="Sch   main head inc single"/>
    <w:basedOn w:val="Normal"/>
    <w:next w:val="Normal"/>
    <w:rsid w:val="00402DA7"/>
    <w:pPr>
      <w:tabs>
        <w:tab w:val="num" w:pos="720"/>
      </w:tabs>
      <w:spacing w:before="240" w:after="360"/>
      <w:ind w:left="720" w:hanging="720"/>
    </w:pPr>
    <w:rPr>
      <w:b/>
    </w:rPr>
  </w:style>
  <w:style w:type="paragraph" w:customStyle="1" w:styleId="Testimonium">
    <w:name w:val="Testimonium"/>
    <w:basedOn w:val="Normal"/>
    <w:rsid w:val="00402DA7"/>
    <w:pPr>
      <w:spacing w:before="360" w:after="360"/>
    </w:pPr>
  </w:style>
  <w:style w:type="paragraph" w:customStyle="1" w:styleId="Appmainheadsingle">
    <w:name w:val="App main head single"/>
    <w:basedOn w:val="Normal"/>
    <w:next w:val="Normal"/>
    <w:rsid w:val="00402DA7"/>
    <w:pPr>
      <w:pageBreakBefore/>
      <w:tabs>
        <w:tab w:val="num" w:pos="1080"/>
      </w:tabs>
      <w:spacing w:before="240" w:after="360"/>
      <w:ind w:left="360" w:hanging="360"/>
      <w:jc w:val="center"/>
    </w:pPr>
    <w:rPr>
      <w:b/>
    </w:rPr>
  </w:style>
  <w:style w:type="paragraph" w:customStyle="1" w:styleId="Appmainhead">
    <w:name w:val="App   main head"/>
    <w:basedOn w:val="Normal"/>
    <w:next w:val="Normal"/>
    <w:rsid w:val="00402DA7"/>
    <w:pPr>
      <w:pageBreakBefore/>
      <w:tabs>
        <w:tab w:val="num" w:pos="1080"/>
      </w:tabs>
      <w:spacing w:before="240" w:after="360"/>
      <w:ind w:left="360" w:hanging="360"/>
      <w:jc w:val="center"/>
    </w:pPr>
    <w:rPr>
      <w:b/>
    </w:rPr>
  </w:style>
  <w:style w:type="paragraph" w:customStyle="1" w:styleId="StyleHeading2Linespacing15lines1">
    <w:name w:val="Style Heading 2 + Line spacing:  1.5 lines1"/>
    <w:basedOn w:val="Heading2"/>
    <w:rsid w:val="00402DA7"/>
  </w:style>
  <w:style w:type="paragraph" w:customStyle="1" w:styleId="CoversheetTitle2">
    <w:name w:val="Coversheet Title2"/>
    <w:basedOn w:val="Normal"/>
    <w:rsid w:val="00402DA7"/>
    <w:rPr>
      <w:b/>
      <w:caps/>
    </w:rPr>
  </w:style>
  <w:style w:type="paragraph" w:customStyle="1" w:styleId="Headingreg">
    <w:name w:val="Heading reg"/>
    <w:basedOn w:val="Heading1"/>
    <w:next w:val="Normal"/>
    <w:rsid w:val="00402DA7"/>
    <w:pPr>
      <w:keepNext w:val="0"/>
      <w:spacing w:after="240"/>
    </w:pPr>
    <w:rPr>
      <w:b w:val="0"/>
    </w:rPr>
  </w:style>
  <w:style w:type="paragraph" w:customStyle="1" w:styleId="HeadingTitle">
    <w:name w:val="HeadingTitle"/>
    <w:basedOn w:val="Normal"/>
    <w:rsid w:val="00402DA7"/>
    <w:pPr>
      <w:spacing w:before="240" w:after="240"/>
    </w:pPr>
    <w:rPr>
      <w:b/>
      <w:sz w:val="24"/>
    </w:rPr>
  </w:style>
  <w:style w:type="paragraph" w:customStyle="1" w:styleId="BackSubClause">
    <w:name w:val="BackSubClause"/>
    <w:basedOn w:val="Normal"/>
    <w:rsid w:val="00402DA7"/>
    <w:pPr>
      <w:tabs>
        <w:tab w:val="num" w:pos="1555"/>
      </w:tabs>
      <w:ind w:left="1555" w:hanging="561"/>
    </w:pPr>
  </w:style>
  <w:style w:type="paragraph" w:customStyle="1" w:styleId="NormalSpaced">
    <w:name w:val="NormalSpaced"/>
    <w:basedOn w:val="Normal"/>
    <w:next w:val="Normal"/>
    <w:rsid w:val="00402DA7"/>
    <w:pPr>
      <w:spacing w:after="240"/>
    </w:pPr>
  </w:style>
  <w:style w:type="paragraph" w:customStyle="1" w:styleId="Bullet">
    <w:name w:val="Bullet"/>
    <w:basedOn w:val="Normal"/>
    <w:rsid w:val="00402DA7"/>
    <w:pPr>
      <w:tabs>
        <w:tab w:val="num" w:pos="720"/>
      </w:tabs>
      <w:spacing w:after="240"/>
    </w:pPr>
  </w:style>
  <w:style w:type="paragraph" w:customStyle="1" w:styleId="H3">
    <w:name w:val="H3"/>
    <w:basedOn w:val="H2"/>
    <w:rsid w:val="00402DA7"/>
    <w:pPr>
      <w:numPr>
        <w:ilvl w:val="2"/>
      </w:numPr>
      <w:outlineLvl w:val="2"/>
    </w:pPr>
    <w:rPr>
      <w:b w:val="0"/>
    </w:rPr>
  </w:style>
  <w:style w:type="paragraph" w:customStyle="1" w:styleId="H4">
    <w:name w:val="H4"/>
    <w:basedOn w:val="H3"/>
    <w:rsid w:val="00402DA7"/>
    <w:pPr>
      <w:numPr>
        <w:ilvl w:val="3"/>
      </w:numPr>
      <w:outlineLvl w:val="3"/>
    </w:pPr>
  </w:style>
  <w:style w:type="paragraph" w:customStyle="1" w:styleId="NormalCell">
    <w:name w:val="NormalCell"/>
    <w:basedOn w:val="Normal"/>
    <w:rsid w:val="00402DA7"/>
  </w:style>
  <w:style w:type="paragraph" w:customStyle="1" w:styleId="NormalSmall">
    <w:name w:val="NormalSmall"/>
    <w:basedOn w:val="NormalCell"/>
    <w:rsid w:val="00402DA7"/>
    <w:rPr>
      <w:sz w:val="18"/>
    </w:rPr>
  </w:style>
  <w:style w:type="paragraph" w:customStyle="1" w:styleId="BulletSmall">
    <w:name w:val="Bullet Small"/>
    <w:basedOn w:val="Bullet"/>
    <w:rsid w:val="00402DA7"/>
    <w:rPr>
      <w:sz w:val="18"/>
    </w:rPr>
  </w:style>
  <w:style w:type="table" w:styleId="TableGrid">
    <w:name w:val="Table Grid"/>
    <w:basedOn w:val="TableNormal"/>
    <w:rsid w:val="00402DA7"/>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1">
    <w:name w:val="Definition 1"/>
    <w:basedOn w:val="BodyText"/>
    <w:rsid w:val="00402DA7"/>
    <w:pPr>
      <w:tabs>
        <w:tab w:val="num" w:pos="1440"/>
      </w:tabs>
      <w:spacing w:line="260" w:lineRule="exact"/>
      <w:ind w:left="1440" w:hanging="720"/>
    </w:pPr>
  </w:style>
  <w:style w:type="paragraph" w:styleId="BodyText">
    <w:name w:val="Body Text"/>
    <w:link w:val="BodyTextChar"/>
    <w:qFormat/>
    <w:rsid w:val="00402DA7"/>
    <w:pPr>
      <w:spacing w:before="120" w:after="12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402DA7"/>
    <w:rPr>
      <w:rFonts w:ascii="Arial" w:eastAsia="Times New Roman" w:hAnsi="Arial" w:cs="Times New Roman"/>
      <w:sz w:val="20"/>
      <w:szCs w:val="20"/>
      <w:lang w:eastAsia="en-GB"/>
    </w:rPr>
  </w:style>
  <w:style w:type="paragraph" w:customStyle="1" w:styleId="Definition2">
    <w:name w:val="Definition 2"/>
    <w:basedOn w:val="BodyText"/>
    <w:rsid w:val="00402DA7"/>
    <w:pPr>
      <w:tabs>
        <w:tab w:val="num" w:pos="2160"/>
      </w:tabs>
      <w:spacing w:line="260" w:lineRule="exact"/>
      <w:ind w:left="2160" w:hanging="720"/>
    </w:pPr>
  </w:style>
  <w:style w:type="paragraph" w:customStyle="1" w:styleId="Definition3">
    <w:name w:val="Definition 3"/>
    <w:basedOn w:val="BodyText"/>
    <w:rsid w:val="00402DA7"/>
    <w:pPr>
      <w:tabs>
        <w:tab w:val="num" w:pos="2880"/>
      </w:tabs>
      <w:spacing w:line="260" w:lineRule="exact"/>
      <w:ind w:left="2880" w:hanging="720"/>
    </w:pPr>
  </w:style>
  <w:style w:type="paragraph" w:customStyle="1" w:styleId="Definition4">
    <w:name w:val="Definition 4"/>
    <w:basedOn w:val="BodyText"/>
    <w:rsid w:val="00402DA7"/>
    <w:pPr>
      <w:tabs>
        <w:tab w:val="num" w:pos="3600"/>
      </w:tabs>
      <w:spacing w:line="260" w:lineRule="exact"/>
      <w:ind w:left="3600" w:hanging="720"/>
    </w:pPr>
  </w:style>
  <w:style w:type="paragraph" w:customStyle="1" w:styleId="ScheduleheadingStyleLinespacing15lines">
    <w:name w:val="Schedule heading [Style  + Line spacing:  1.5 lines]"/>
    <w:basedOn w:val="Schmainhead"/>
    <w:qFormat/>
    <w:rsid w:val="00402DA7"/>
    <w:rPr>
      <w:bCs/>
    </w:rPr>
  </w:style>
  <w:style w:type="paragraph" w:customStyle="1" w:styleId="ScheduleSubParaStyleLinespacing15lines">
    <w:name w:val="Schedule Sub Para [Style + Line spacing:  1.5 lines]"/>
    <w:basedOn w:val="Sch1stylesubpara"/>
    <w:rsid w:val="00402DA7"/>
  </w:style>
  <w:style w:type="paragraph" w:customStyle="1" w:styleId="SchedulePartHeadingStyleLinespacing15lines">
    <w:name w:val="Schedule Part Heading [Style + Line spacing:  1.5 lines]"/>
    <w:basedOn w:val="Schparthead"/>
    <w:rsid w:val="00402DA7"/>
    <w:rPr>
      <w:bCs/>
    </w:rPr>
  </w:style>
  <w:style w:type="paragraph" w:customStyle="1" w:styleId="BackgroundStyleALinespacing15lines">
    <w:name w:val="Background [Style (A) + Line spacing:  1.5 lines]"/>
    <w:basedOn w:val="ABackground"/>
    <w:rsid w:val="00402DA7"/>
  </w:style>
  <w:style w:type="paragraph" w:customStyle="1" w:styleId="StoneKingHouseStyle">
    <w:name w:val="Stone King House Style"/>
    <w:basedOn w:val="BodyText"/>
    <w:link w:val="StoneKingHouseStyleChar"/>
    <w:rsid w:val="00402DA7"/>
  </w:style>
  <w:style w:type="character" w:customStyle="1" w:styleId="StoneKingHouseStyleChar">
    <w:name w:val="Stone King House Style Char"/>
    <w:basedOn w:val="BodyTextChar"/>
    <w:link w:val="StoneKingHouseStyle"/>
    <w:rsid w:val="00402DA7"/>
    <w:rPr>
      <w:rFonts w:ascii="Arial" w:eastAsia="Times New Roman" w:hAnsi="Arial" w:cs="Times New Roman"/>
      <w:sz w:val="20"/>
      <w:szCs w:val="20"/>
      <w:lang w:eastAsia="en-GB"/>
    </w:rPr>
  </w:style>
  <w:style w:type="paragraph" w:customStyle="1" w:styleId="H5">
    <w:name w:val="H5"/>
    <w:basedOn w:val="H4"/>
    <w:rsid w:val="00402DA7"/>
    <w:pPr>
      <w:numPr>
        <w:ilvl w:val="4"/>
      </w:numPr>
      <w:outlineLvl w:val="4"/>
    </w:pPr>
  </w:style>
  <w:style w:type="paragraph" w:styleId="BalloonText">
    <w:name w:val="Balloon Text"/>
    <w:basedOn w:val="Normal"/>
    <w:link w:val="BalloonTextChar"/>
    <w:rsid w:val="00402DA7"/>
    <w:pPr>
      <w:spacing w:after="0"/>
    </w:pPr>
    <w:rPr>
      <w:rFonts w:ascii="Tahoma" w:hAnsi="Tahoma" w:cs="Tahoma"/>
      <w:sz w:val="16"/>
      <w:szCs w:val="16"/>
    </w:rPr>
  </w:style>
  <w:style w:type="character" w:customStyle="1" w:styleId="BalloonTextChar">
    <w:name w:val="Balloon Text Char"/>
    <w:basedOn w:val="DefaultParagraphFont"/>
    <w:link w:val="BalloonText"/>
    <w:rsid w:val="00402DA7"/>
    <w:rPr>
      <w:rFonts w:ascii="Tahoma" w:eastAsia="Times New Roman" w:hAnsi="Tahoma" w:cs="Tahoma"/>
      <w:sz w:val="16"/>
      <w:szCs w:val="16"/>
      <w:lang w:eastAsia="en-GB"/>
    </w:rPr>
  </w:style>
  <w:style w:type="numbering" w:customStyle="1" w:styleId="Headings">
    <w:name w:val="Headings"/>
    <w:uiPriority w:val="99"/>
    <w:rsid w:val="00402DA7"/>
    <w:pPr>
      <w:numPr>
        <w:numId w:val="2"/>
      </w:numPr>
    </w:pPr>
  </w:style>
  <w:style w:type="paragraph" w:customStyle="1" w:styleId="H6">
    <w:name w:val="H6"/>
    <w:basedOn w:val="H5"/>
    <w:rsid w:val="00402DA7"/>
    <w:pPr>
      <w:numPr>
        <w:ilvl w:val="5"/>
      </w:numPr>
    </w:pPr>
  </w:style>
  <w:style w:type="paragraph" w:customStyle="1" w:styleId="H7">
    <w:name w:val="H7"/>
    <w:basedOn w:val="H6"/>
    <w:rsid w:val="00402DA7"/>
    <w:pPr>
      <w:numPr>
        <w:ilvl w:val="6"/>
      </w:numPr>
    </w:pPr>
  </w:style>
  <w:style w:type="paragraph" w:customStyle="1" w:styleId="H8">
    <w:name w:val="H8"/>
    <w:basedOn w:val="H7"/>
    <w:rsid w:val="00402DA7"/>
    <w:pPr>
      <w:numPr>
        <w:ilvl w:val="7"/>
      </w:numPr>
    </w:pPr>
  </w:style>
  <w:style w:type="paragraph" w:customStyle="1" w:styleId="H9">
    <w:name w:val="H9"/>
    <w:basedOn w:val="H8"/>
    <w:rsid w:val="00402DA7"/>
    <w:pPr>
      <w:numPr>
        <w:ilvl w:val="8"/>
      </w:numPr>
    </w:pPr>
  </w:style>
  <w:style w:type="paragraph" w:styleId="ListParagraph">
    <w:name w:val="List Paragraph"/>
    <w:basedOn w:val="Normal"/>
    <w:uiPriority w:val="34"/>
    <w:rsid w:val="00402DA7"/>
    <w:pPr>
      <w:ind w:left="720"/>
      <w:contextualSpacing/>
    </w:pPr>
  </w:style>
  <w:style w:type="paragraph" w:customStyle="1" w:styleId="L1">
    <w:name w:val="L1"/>
    <w:basedOn w:val="Normal"/>
    <w:rsid w:val="00402DA7"/>
    <w:pPr>
      <w:numPr>
        <w:numId w:val="4"/>
      </w:numPr>
    </w:pPr>
  </w:style>
  <w:style w:type="paragraph" w:customStyle="1" w:styleId="L2">
    <w:name w:val="L2"/>
    <w:basedOn w:val="L1"/>
    <w:rsid w:val="00402DA7"/>
    <w:pPr>
      <w:numPr>
        <w:ilvl w:val="1"/>
      </w:numPr>
    </w:pPr>
    <w:rPr>
      <w:lang w:eastAsia="en-US"/>
    </w:rPr>
  </w:style>
  <w:style w:type="paragraph" w:customStyle="1" w:styleId="L3">
    <w:name w:val="L3"/>
    <w:basedOn w:val="L2"/>
    <w:rsid w:val="00402DA7"/>
    <w:pPr>
      <w:numPr>
        <w:ilvl w:val="2"/>
      </w:numPr>
    </w:pPr>
  </w:style>
  <w:style w:type="paragraph" w:customStyle="1" w:styleId="L4">
    <w:name w:val="L4"/>
    <w:basedOn w:val="L3"/>
    <w:rsid w:val="00402DA7"/>
    <w:pPr>
      <w:numPr>
        <w:ilvl w:val="3"/>
      </w:numPr>
    </w:pPr>
  </w:style>
  <w:style w:type="paragraph" w:customStyle="1" w:styleId="L5">
    <w:name w:val="L5"/>
    <w:basedOn w:val="L4"/>
    <w:rsid w:val="00402DA7"/>
    <w:pPr>
      <w:numPr>
        <w:ilvl w:val="4"/>
      </w:numPr>
    </w:pPr>
  </w:style>
  <w:style w:type="paragraph" w:customStyle="1" w:styleId="L6">
    <w:name w:val="L6"/>
    <w:basedOn w:val="L5"/>
    <w:rsid w:val="00402DA7"/>
    <w:pPr>
      <w:numPr>
        <w:ilvl w:val="5"/>
      </w:numPr>
    </w:pPr>
  </w:style>
  <w:style w:type="paragraph" w:customStyle="1" w:styleId="L7">
    <w:name w:val="L7"/>
    <w:basedOn w:val="L6"/>
    <w:rsid w:val="00402DA7"/>
    <w:pPr>
      <w:numPr>
        <w:ilvl w:val="6"/>
      </w:numPr>
    </w:pPr>
  </w:style>
  <w:style w:type="paragraph" w:customStyle="1" w:styleId="L8">
    <w:name w:val="L8"/>
    <w:basedOn w:val="L7"/>
    <w:rsid w:val="00402DA7"/>
    <w:pPr>
      <w:numPr>
        <w:ilvl w:val="7"/>
      </w:numPr>
    </w:pPr>
  </w:style>
  <w:style w:type="paragraph" w:customStyle="1" w:styleId="L9">
    <w:name w:val="L9"/>
    <w:basedOn w:val="L8"/>
    <w:rsid w:val="00402DA7"/>
    <w:pPr>
      <w:numPr>
        <w:ilvl w:val="8"/>
      </w:numPr>
    </w:pPr>
  </w:style>
  <w:style w:type="numbering" w:customStyle="1" w:styleId="Levels">
    <w:name w:val="Levels"/>
    <w:uiPriority w:val="99"/>
    <w:rsid w:val="00402DA7"/>
    <w:pPr>
      <w:numPr>
        <w:numId w:val="4"/>
      </w:numPr>
    </w:pPr>
  </w:style>
  <w:style w:type="paragraph" w:customStyle="1" w:styleId="B1">
    <w:name w:val="B1"/>
    <w:rsid w:val="00402DA7"/>
    <w:pPr>
      <w:spacing w:after="120" w:line="240" w:lineRule="auto"/>
      <w:ind w:left="720"/>
      <w:jc w:val="both"/>
    </w:pPr>
    <w:rPr>
      <w:rFonts w:ascii="Arial" w:eastAsia="Times New Roman" w:hAnsi="Arial" w:cs="Times New Roman"/>
      <w:sz w:val="20"/>
      <w:szCs w:val="20"/>
      <w:lang w:eastAsia="en-GB"/>
    </w:rPr>
  </w:style>
  <w:style w:type="paragraph" w:customStyle="1" w:styleId="B2">
    <w:name w:val="B2"/>
    <w:basedOn w:val="B1"/>
    <w:rsid w:val="00402DA7"/>
  </w:style>
  <w:style w:type="paragraph" w:customStyle="1" w:styleId="B3">
    <w:name w:val="B3"/>
    <w:basedOn w:val="B2"/>
    <w:rsid w:val="00402DA7"/>
    <w:pPr>
      <w:ind w:left="1440"/>
    </w:pPr>
  </w:style>
  <w:style w:type="paragraph" w:customStyle="1" w:styleId="B4">
    <w:name w:val="B4"/>
    <w:basedOn w:val="B3"/>
    <w:rsid w:val="00402DA7"/>
    <w:pPr>
      <w:ind w:left="2160"/>
    </w:pPr>
  </w:style>
  <w:style w:type="paragraph" w:customStyle="1" w:styleId="B5">
    <w:name w:val="B5"/>
    <w:basedOn w:val="B4"/>
    <w:rsid w:val="00402DA7"/>
    <w:pPr>
      <w:ind w:left="2880"/>
    </w:pPr>
  </w:style>
  <w:style w:type="paragraph" w:customStyle="1" w:styleId="B6">
    <w:name w:val="B6"/>
    <w:basedOn w:val="B5"/>
    <w:rsid w:val="00402DA7"/>
    <w:pPr>
      <w:ind w:left="3600"/>
    </w:pPr>
  </w:style>
  <w:style w:type="paragraph" w:customStyle="1" w:styleId="B7">
    <w:name w:val="B7"/>
    <w:basedOn w:val="B6"/>
    <w:rsid w:val="00402DA7"/>
  </w:style>
  <w:style w:type="paragraph" w:customStyle="1" w:styleId="B8">
    <w:name w:val="B8"/>
    <w:basedOn w:val="B7"/>
    <w:rsid w:val="00402DA7"/>
  </w:style>
  <w:style w:type="paragraph" w:customStyle="1" w:styleId="B9">
    <w:name w:val="B9"/>
    <w:basedOn w:val="B8"/>
    <w:rsid w:val="00402DA7"/>
  </w:style>
  <w:style w:type="paragraph" w:styleId="TOCHeading">
    <w:name w:val="TOC Heading"/>
    <w:basedOn w:val="Heading1"/>
    <w:next w:val="Normal"/>
    <w:uiPriority w:val="39"/>
    <w:semiHidden/>
    <w:unhideWhenUsed/>
    <w:qFormat/>
    <w:rsid w:val="00402DA7"/>
    <w:pPr>
      <w:keepLines/>
      <w:numPr>
        <w:numId w:val="0"/>
      </w:numPr>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S1">
    <w:name w:val="S1"/>
    <w:rsid w:val="00402DA7"/>
    <w:pPr>
      <w:numPr>
        <w:numId w:val="5"/>
      </w:numPr>
      <w:spacing w:before="120" w:after="120"/>
      <w:jc w:val="center"/>
    </w:pPr>
    <w:rPr>
      <w:rFonts w:ascii="Arial" w:eastAsia="Times New Roman" w:hAnsi="Arial" w:cs="Times New Roman"/>
      <w:b/>
      <w:sz w:val="20"/>
      <w:szCs w:val="20"/>
      <w:lang w:eastAsia="en-GB"/>
    </w:rPr>
  </w:style>
  <w:style w:type="numbering" w:customStyle="1" w:styleId="Schedules">
    <w:name w:val="Schedules"/>
    <w:uiPriority w:val="99"/>
    <w:rsid w:val="00402DA7"/>
    <w:pPr>
      <w:numPr>
        <w:numId w:val="5"/>
      </w:numPr>
    </w:pPr>
  </w:style>
  <w:style w:type="paragraph" w:customStyle="1" w:styleId="S2">
    <w:name w:val="S2"/>
    <w:basedOn w:val="S1"/>
    <w:rsid w:val="00402DA7"/>
    <w:pPr>
      <w:numPr>
        <w:ilvl w:val="1"/>
      </w:numPr>
    </w:pPr>
  </w:style>
  <w:style w:type="paragraph" w:customStyle="1" w:styleId="S3">
    <w:name w:val="S3"/>
    <w:basedOn w:val="S1"/>
    <w:rsid w:val="00402DA7"/>
    <w:pPr>
      <w:numPr>
        <w:ilvl w:val="2"/>
      </w:numPr>
    </w:pPr>
    <w:rPr>
      <w:sz w:val="22"/>
    </w:rPr>
  </w:style>
  <w:style w:type="paragraph" w:customStyle="1" w:styleId="AddressTable">
    <w:name w:val="AddressTable"/>
    <w:rsid w:val="00402DA7"/>
    <w:pPr>
      <w:spacing w:after="0" w:line="240" w:lineRule="auto"/>
    </w:pPr>
    <w:rPr>
      <w:rFonts w:ascii="Arial" w:eastAsia="Times New Roman" w:hAnsi="Arial" w:cs="Times New Roman"/>
      <w:sz w:val="20"/>
      <w:szCs w:val="20"/>
      <w:lang w:eastAsia="en-GB"/>
    </w:rPr>
  </w:style>
  <w:style w:type="paragraph" w:customStyle="1" w:styleId="Bullet1">
    <w:name w:val="Bullet1"/>
    <w:basedOn w:val="B1"/>
    <w:rsid w:val="00402DA7"/>
    <w:pPr>
      <w:numPr>
        <w:numId w:val="12"/>
      </w:numPr>
    </w:pPr>
  </w:style>
  <w:style w:type="paragraph" w:customStyle="1" w:styleId="Bullet2">
    <w:name w:val="Bullet2"/>
    <w:basedOn w:val="B2"/>
    <w:rsid w:val="00402DA7"/>
    <w:pPr>
      <w:numPr>
        <w:numId w:val="13"/>
      </w:numPr>
    </w:pPr>
  </w:style>
  <w:style w:type="paragraph" w:customStyle="1" w:styleId="Bullet3">
    <w:name w:val="Bullet3"/>
    <w:basedOn w:val="B3"/>
    <w:rsid w:val="00402DA7"/>
    <w:pPr>
      <w:numPr>
        <w:numId w:val="14"/>
      </w:numPr>
    </w:pPr>
  </w:style>
  <w:style w:type="paragraph" w:customStyle="1" w:styleId="Bullet4">
    <w:name w:val="Bullet4"/>
    <w:basedOn w:val="B4"/>
    <w:rsid w:val="00402DA7"/>
    <w:pPr>
      <w:numPr>
        <w:numId w:val="15"/>
      </w:numPr>
    </w:pPr>
  </w:style>
  <w:style w:type="paragraph" w:customStyle="1" w:styleId="Bullet5">
    <w:name w:val="Bullet5"/>
    <w:basedOn w:val="B5"/>
    <w:rsid w:val="00402DA7"/>
    <w:pPr>
      <w:numPr>
        <w:numId w:val="16"/>
      </w:numPr>
    </w:pPr>
  </w:style>
  <w:style w:type="paragraph" w:customStyle="1" w:styleId="Bullet6">
    <w:name w:val="Bullet6"/>
    <w:basedOn w:val="B6"/>
    <w:rsid w:val="00402DA7"/>
    <w:pPr>
      <w:numPr>
        <w:numId w:val="17"/>
      </w:numPr>
    </w:pPr>
  </w:style>
  <w:style w:type="paragraph" w:customStyle="1" w:styleId="Bullet7">
    <w:name w:val="Bullet7"/>
    <w:basedOn w:val="B7"/>
    <w:rsid w:val="00402DA7"/>
    <w:pPr>
      <w:numPr>
        <w:numId w:val="18"/>
      </w:numPr>
    </w:pPr>
  </w:style>
  <w:style w:type="paragraph" w:customStyle="1" w:styleId="Bullet8">
    <w:name w:val="Bullet8"/>
    <w:basedOn w:val="B8"/>
    <w:rsid w:val="00402DA7"/>
    <w:pPr>
      <w:numPr>
        <w:numId w:val="19"/>
      </w:numPr>
    </w:pPr>
  </w:style>
  <w:style w:type="paragraph" w:customStyle="1" w:styleId="Bullet9">
    <w:name w:val="Bullet9"/>
    <w:basedOn w:val="B9"/>
    <w:rsid w:val="00402DA7"/>
    <w:pPr>
      <w:numPr>
        <w:numId w:val="20"/>
      </w:numPr>
    </w:pPr>
  </w:style>
  <w:style w:type="character" w:customStyle="1" w:styleId="apple-converted-space">
    <w:name w:val="apple-converted-space"/>
    <w:basedOn w:val="DefaultParagraphFont"/>
    <w:rsid w:val="00402DA7"/>
  </w:style>
  <w:style w:type="paragraph" w:styleId="NoSpacing">
    <w:name w:val="No Spacing"/>
    <w:uiPriority w:val="1"/>
    <w:qFormat/>
    <w:rsid w:val="009E78A5"/>
    <w:pPr>
      <w:spacing w:after="0" w:line="240" w:lineRule="auto"/>
      <w:jc w:val="both"/>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24447">
      <w:bodyDiv w:val="1"/>
      <w:marLeft w:val="0"/>
      <w:marRight w:val="0"/>
      <w:marTop w:val="0"/>
      <w:marBottom w:val="0"/>
      <w:divBdr>
        <w:top w:val="none" w:sz="0" w:space="0" w:color="auto"/>
        <w:left w:val="none" w:sz="0" w:space="0" w:color="auto"/>
        <w:bottom w:val="none" w:sz="0" w:space="0" w:color="auto"/>
        <w:right w:val="none" w:sz="0" w:space="0" w:color="auto"/>
      </w:divBdr>
    </w:div>
    <w:div w:id="954092672">
      <w:bodyDiv w:val="1"/>
      <w:marLeft w:val="0"/>
      <w:marRight w:val="0"/>
      <w:marTop w:val="0"/>
      <w:marBottom w:val="0"/>
      <w:divBdr>
        <w:top w:val="none" w:sz="0" w:space="0" w:color="auto"/>
        <w:left w:val="none" w:sz="0" w:space="0" w:color="auto"/>
        <w:bottom w:val="none" w:sz="0" w:space="0" w:color="auto"/>
        <w:right w:val="none" w:sz="0" w:space="0" w:color="auto"/>
      </w:divBdr>
    </w:div>
    <w:div w:id="1887834682">
      <w:bodyDiv w:val="1"/>
      <w:marLeft w:val="0"/>
      <w:marRight w:val="0"/>
      <w:marTop w:val="0"/>
      <w:marBottom w:val="0"/>
      <w:divBdr>
        <w:top w:val="none" w:sz="0" w:space="0" w:color="auto"/>
        <w:left w:val="none" w:sz="0" w:space="0" w:color="auto"/>
        <w:bottom w:val="none" w:sz="0" w:space="0" w:color="auto"/>
        <w:right w:val="none" w:sz="0" w:space="0" w:color="auto"/>
      </w:divBdr>
    </w:div>
    <w:div w:id="1947538494">
      <w:bodyDiv w:val="1"/>
      <w:marLeft w:val="0"/>
      <w:marRight w:val="0"/>
      <w:marTop w:val="0"/>
      <w:marBottom w:val="0"/>
      <w:divBdr>
        <w:top w:val="none" w:sz="0" w:space="0" w:color="auto"/>
        <w:left w:val="none" w:sz="0" w:space="0" w:color="auto"/>
        <w:bottom w:val="none" w:sz="0" w:space="0" w:color="auto"/>
        <w:right w:val="none" w:sz="0" w:space="0" w:color="auto"/>
      </w:divBdr>
    </w:div>
    <w:div w:id="1963997961">
      <w:bodyDiv w:val="1"/>
      <w:marLeft w:val="0"/>
      <w:marRight w:val="0"/>
      <w:marTop w:val="0"/>
      <w:marBottom w:val="0"/>
      <w:divBdr>
        <w:top w:val="none" w:sz="0" w:space="0" w:color="auto"/>
        <w:left w:val="none" w:sz="0" w:space="0" w:color="auto"/>
        <w:bottom w:val="none" w:sz="0" w:space="0" w:color="auto"/>
        <w:right w:val="none" w:sz="0" w:space="0" w:color="auto"/>
      </w:divBdr>
    </w:div>
    <w:div w:id="20444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7998-6A03-4C53-8B5F-78438388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Disciplinary Regulations</vt:lpstr>
    </vt:vector>
  </TitlesOfParts>
  <Company>Stone King LLP</Company>
  <LinksUpToDate>false</LinksUpToDate>
  <CharactersWithSpaces>23155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Regulations</dc:title>
  <dc:creator>Ellen Carey</dc:creator>
  <cp:lastModifiedBy>Patrick Steel</cp:lastModifiedBy>
  <cp:revision>4</cp:revision>
  <cp:lastPrinted>2015-07-01T10:33:00Z</cp:lastPrinted>
  <dcterms:created xsi:type="dcterms:W3CDTF">2015-08-19T15:00:00Z</dcterms:created>
  <dcterms:modified xsi:type="dcterms:W3CDTF">2015-08-19T15:00:00Z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100737/0003</vt:lpwstr>
  </property>
  <property fmtid="{D5CDD505-2E9C-101B-9397-08002B2CF9AE}" pid="3" name="EntityDescription">
    <vt:lpwstr>General from 2014</vt:lpwstr>
  </property>
  <property fmtid="{D5CDD505-2E9C-101B-9397-08002B2CF9AE}" pid="4" name="Corresp">
    <vt:lpwstr/>
  </property>
</Properties>
</file>